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6F4" w:rsidRPr="00E03E82" w:rsidRDefault="006926F4" w:rsidP="006926F4">
      <w:pPr>
        <w:jc w:val="center"/>
        <w:rPr>
          <w:b/>
          <w:sz w:val="24"/>
          <w:szCs w:val="24"/>
        </w:rPr>
      </w:pPr>
      <w:r w:rsidRPr="00E03E82">
        <w:rPr>
          <w:b/>
          <w:sz w:val="24"/>
          <w:szCs w:val="24"/>
        </w:rPr>
        <w:t>NW Area Committee Meeting Agenda</w:t>
      </w:r>
    </w:p>
    <w:p w:rsidR="006926F4" w:rsidRDefault="006926F4" w:rsidP="006926F4">
      <w:pPr>
        <w:jc w:val="center"/>
      </w:pPr>
      <w:r>
        <w:t>Wednesday, September 23,</w:t>
      </w:r>
      <w:r w:rsidRPr="00A30AE0">
        <w:t xml:space="preserve"> 201</w:t>
      </w:r>
      <w:r>
        <w:t>5</w:t>
      </w:r>
    </w:p>
    <w:p w:rsidR="006926F4" w:rsidRPr="001227FE" w:rsidRDefault="006926F4" w:rsidP="006926F4">
      <w:pPr>
        <w:jc w:val="center"/>
      </w:pPr>
      <w:r>
        <w:t xml:space="preserve">Gus Solomon Courthouse, </w:t>
      </w:r>
      <w:r w:rsidRPr="006926F4">
        <w:t>620 SW Main St., Portland OR</w:t>
      </w:r>
    </w:p>
    <w:p w:rsidR="006926F4" w:rsidRPr="00303CE4" w:rsidRDefault="006926F4" w:rsidP="006926F4">
      <w:pPr>
        <w:pBdr>
          <w:bottom w:val="single" w:sz="4" w:space="1" w:color="auto"/>
        </w:pBdr>
        <w:jc w:val="center"/>
        <w:rPr>
          <w:i/>
        </w:rPr>
      </w:pPr>
      <w:r w:rsidRPr="000E3FBE">
        <w:rPr>
          <w:i/>
        </w:rPr>
        <w:t>Webinar and Call In information follows Agenda</w:t>
      </w:r>
    </w:p>
    <w:p w:rsidR="006926F4" w:rsidRDefault="006926F4" w:rsidP="006926F4">
      <w:pPr>
        <w:tabs>
          <w:tab w:val="left" w:pos="1620"/>
        </w:tabs>
        <w:ind w:left="1440" w:hanging="1440"/>
      </w:pPr>
    </w:p>
    <w:p w:rsidR="00A8486F" w:rsidRDefault="00A8486F" w:rsidP="00A8486F"/>
    <w:p w:rsidR="00A8486F" w:rsidRDefault="00A8486F" w:rsidP="00A8486F">
      <w:r>
        <w:t>0</w:t>
      </w:r>
      <w:r w:rsidR="00F41FBE">
        <w:t>8</w:t>
      </w:r>
      <w:r>
        <w:t>00 to 0</w:t>
      </w:r>
      <w:r w:rsidR="00F41FBE">
        <w:t>8</w:t>
      </w:r>
      <w:r w:rsidR="00125294">
        <w:t>15</w:t>
      </w:r>
      <w:r w:rsidR="00125294">
        <w:tab/>
      </w:r>
      <w:r>
        <w:t>Welcome/Introductions</w:t>
      </w:r>
    </w:p>
    <w:p w:rsidR="00A8486F" w:rsidRDefault="00A8486F" w:rsidP="00A8486F"/>
    <w:p w:rsidR="00A8486F" w:rsidRDefault="00A8486F" w:rsidP="00A8486F">
      <w:r>
        <w:t>0</w:t>
      </w:r>
      <w:r w:rsidR="00F41FBE">
        <w:t>8</w:t>
      </w:r>
      <w:r>
        <w:t>15 to 0</w:t>
      </w:r>
      <w:r w:rsidR="00F41FBE">
        <w:t>8</w:t>
      </w:r>
      <w:r w:rsidR="00125294">
        <w:t>30    </w:t>
      </w:r>
      <w:r w:rsidR="00125294">
        <w:tab/>
      </w:r>
      <w:r w:rsidR="00302378">
        <w:t>Opening Comments</w:t>
      </w:r>
    </w:p>
    <w:p w:rsidR="00F41FBE" w:rsidRDefault="00F41FBE" w:rsidP="00A8486F"/>
    <w:p w:rsidR="00F41FBE" w:rsidRPr="00302378" w:rsidRDefault="00125294" w:rsidP="00A8486F">
      <w:pPr>
        <w:rPr>
          <w:i/>
        </w:rPr>
      </w:pPr>
      <w:r>
        <w:t>0830 to 0900</w:t>
      </w:r>
      <w:r>
        <w:tab/>
      </w:r>
      <w:r w:rsidR="00F41FBE">
        <w:t>NWAC Overview and Proposed Updates for 2016 NW Area Contingency Plan</w:t>
      </w:r>
      <w:r>
        <w:t xml:space="preserve"> –</w:t>
      </w:r>
      <w:r w:rsidRPr="00302378">
        <w:rPr>
          <w:i/>
        </w:rPr>
        <w:t xml:space="preserve"> Heather</w:t>
      </w:r>
      <w:r w:rsidR="00302378" w:rsidRPr="00302378">
        <w:rPr>
          <w:i/>
        </w:rPr>
        <w:t xml:space="preserve"> Parker, USCG D-13</w:t>
      </w:r>
    </w:p>
    <w:p w:rsidR="00A8486F" w:rsidRDefault="00A8486F" w:rsidP="00A8486F"/>
    <w:p w:rsidR="00A8486F" w:rsidRDefault="00A8486F" w:rsidP="00125294">
      <w:pPr>
        <w:ind w:left="1440" w:hanging="1440"/>
      </w:pPr>
      <w:r>
        <w:t>0</w:t>
      </w:r>
      <w:r w:rsidR="00F41FBE">
        <w:t>90</w:t>
      </w:r>
      <w:r>
        <w:t xml:space="preserve">0 to </w:t>
      </w:r>
      <w:r w:rsidR="00F41FBE">
        <w:t>093</w:t>
      </w:r>
      <w:r w:rsidR="00125294">
        <w:t>0   </w:t>
      </w:r>
      <w:r w:rsidR="00125294">
        <w:tab/>
      </w:r>
      <w:proofErr w:type="gramStart"/>
      <w:r>
        <w:t>New</w:t>
      </w:r>
      <w:proofErr w:type="gramEnd"/>
      <w:r>
        <w:t xml:space="preserve"> response vessels on the Willamette River</w:t>
      </w:r>
      <w:r w:rsidR="00302378">
        <w:t xml:space="preserve"> – </w:t>
      </w:r>
      <w:r w:rsidR="00302378" w:rsidRPr="00302378">
        <w:rPr>
          <w:i/>
        </w:rPr>
        <w:t>Lt. Bryan Profit, Portland Fire</w:t>
      </w:r>
    </w:p>
    <w:p w:rsidR="00A8486F" w:rsidRDefault="00A8486F" w:rsidP="00A8486F"/>
    <w:p w:rsidR="00F41FBE" w:rsidRPr="000E3FBE" w:rsidRDefault="00F41FBE" w:rsidP="00A8486F">
      <w:pPr>
        <w:rPr>
          <w:i/>
        </w:rPr>
      </w:pPr>
      <w:r>
        <w:t>093</w:t>
      </w:r>
      <w:r w:rsidR="00A8486F">
        <w:t xml:space="preserve">0 to </w:t>
      </w:r>
      <w:r>
        <w:t>100</w:t>
      </w:r>
      <w:r w:rsidR="00125294">
        <w:t>0    </w:t>
      </w:r>
      <w:r w:rsidR="00125294">
        <w:tab/>
      </w:r>
      <w:r w:rsidR="00302378">
        <w:t>Lessons Learned from RRT Discussion concerning control of dam flow –</w:t>
      </w:r>
      <w:r w:rsidR="000E3FBE">
        <w:t xml:space="preserve"> </w:t>
      </w:r>
      <w:r w:rsidR="000E3FBE" w:rsidRPr="000E3FBE">
        <w:rPr>
          <w:i/>
        </w:rPr>
        <w:t>Ken Duncan, US Army Corps of Engineers</w:t>
      </w:r>
    </w:p>
    <w:p w:rsidR="00302378" w:rsidRDefault="00302378" w:rsidP="00A8486F"/>
    <w:p w:rsidR="00A8486F" w:rsidRDefault="00F41FBE" w:rsidP="00A8486F">
      <w:r>
        <w:t>1000 to 1030</w:t>
      </w:r>
      <w:r>
        <w:tab/>
        <w:t>BREAK</w:t>
      </w:r>
    </w:p>
    <w:p w:rsidR="00A8486F" w:rsidRDefault="00A8486F" w:rsidP="00A8486F"/>
    <w:p w:rsidR="00A8486F" w:rsidRDefault="00A8486F" w:rsidP="00A8486F">
      <w:r>
        <w:t>10</w:t>
      </w:r>
      <w:r w:rsidR="00F41FBE">
        <w:t>3</w:t>
      </w:r>
      <w:r>
        <w:t>0 to 1</w:t>
      </w:r>
      <w:r w:rsidR="00F41FBE">
        <w:t>200</w:t>
      </w:r>
      <w:r w:rsidR="00125294">
        <w:t>    </w:t>
      </w:r>
      <w:r w:rsidR="00125294">
        <w:tab/>
      </w:r>
      <w:r>
        <w:t>OSC Reports – USCG</w:t>
      </w:r>
      <w:r w:rsidR="00555FD8">
        <w:t xml:space="preserve"> SCR/USCG SPS</w:t>
      </w:r>
      <w:r>
        <w:t>/EPA/DEQ/ECY/ID</w:t>
      </w:r>
    </w:p>
    <w:p w:rsidR="00A8486F" w:rsidRDefault="00A8486F" w:rsidP="00A8486F"/>
    <w:p w:rsidR="00A8486F" w:rsidRDefault="00A8486F" w:rsidP="00A8486F">
      <w:r>
        <w:t>1</w:t>
      </w:r>
      <w:r w:rsidR="00F41FBE">
        <w:t>200</w:t>
      </w:r>
      <w:r w:rsidR="00125294">
        <w:t xml:space="preserve"> to 1300   </w:t>
      </w:r>
      <w:r w:rsidR="00125294">
        <w:tab/>
        <w:t>LUNCH</w:t>
      </w:r>
    </w:p>
    <w:p w:rsidR="00A8486F" w:rsidRDefault="00A8486F" w:rsidP="00A8486F"/>
    <w:p w:rsidR="00A8486F" w:rsidRPr="00302378" w:rsidRDefault="00125294" w:rsidP="00125294">
      <w:pPr>
        <w:ind w:left="1440" w:hanging="1440"/>
        <w:rPr>
          <w:i/>
        </w:rPr>
      </w:pPr>
      <w:r>
        <w:t>1300 to 1330   </w:t>
      </w:r>
      <w:r>
        <w:tab/>
      </w:r>
      <w:r w:rsidR="00A8486F">
        <w:t>Use of IAP Software through USCG Contrac</w:t>
      </w:r>
      <w:r w:rsidR="00302378">
        <w:t xml:space="preserve">t with TRG – </w:t>
      </w:r>
      <w:r w:rsidR="00302378" w:rsidRPr="00302378">
        <w:rPr>
          <w:i/>
        </w:rPr>
        <w:t>Tim Callister, USCG D-13, Lance Lindgren, The Response Group</w:t>
      </w:r>
    </w:p>
    <w:p w:rsidR="00A8486F" w:rsidRDefault="00A8486F" w:rsidP="00A8486F"/>
    <w:p w:rsidR="00A8486F" w:rsidRDefault="00125294" w:rsidP="00125294">
      <w:pPr>
        <w:ind w:left="1440" w:hanging="1440"/>
      </w:pPr>
      <w:r>
        <w:t>1330 to 1400   </w:t>
      </w:r>
      <w:r>
        <w:tab/>
      </w:r>
      <w:r w:rsidR="00F73862">
        <w:t xml:space="preserve">High Volume Port Area Changes in Puget Sound - </w:t>
      </w:r>
      <w:r w:rsidR="00F73862" w:rsidRPr="00F73862">
        <w:rPr>
          <w:i/>
        </w:rPr>
        <w:t>CAPT Bill Carter, National Strike Force Coordination Center and CAPT Joe Loring, CG-MER</w:t>
      </w:r>
    </w:p>
    <w:p w:rsidR="00A8486F" w:rsidRDefault="00A8486F" w:rsidP="00A8486F"/>
    <w:p w:rsidR="00125294" w:rsidRDefault="00125294" w:rsidP="00A8486F">
      <w:r>
        <w:t>1400 to 1420   </w:t>
      </w:r>
      <w:r>
        <w:tab/>
        <w:t>BREAK</w:t>
      </w:r>
    </w:p>
    <w:p w:rsidR="00125294" w:rsidRDefault="00125294" w:rsidP="00A8486F"/>
    <w:p w:rsidR="00A8486F" w:rsidRDefault="00125294" w:rsidP="00A8486F">
      <w:r>
        <w:t>1420 to 1440</w:t>
      </w:r>
      <w:r>
        <w:tab/>
      </w:r>
      <w:r w:rsidR="00A8486F">
        <w:t>New Columbia River GRPs Rollout – ECY/DEQ – Don and Linda to coordinate</w:t>
      </w:r>
    </w:p>
    <w:p w:rsidR="00A8486F" w:rsidRDefault="00A8486F" w:rsidP="00A8486F"/>
    <w:p w:rsidR="00A8486F" w:rsidRDefault="00125294" w:rsidP="00A8486F">
      <w:r>
        <w:t>1440 to 1500   </w:t>
      </w:r>
      <w:r>
        <w:tab/>
      </w:r>
      <w:r w:rsidR="00C203C1">
        <w:t>Winning the First 96 Hours</w:t>
      </w:r>
      <w:r w:rsidR="00302378">
        <w:t xml:space="preserve"> </w:t>
      </w:r>
      <w:r w:rsidR="00A8486F">
        <w:t xml:space="preserve">– </w:t>
      </w:r>
      <w:r w:rsidR="00A8486F" w:rsidRPr="00302378">
        <w:rPr>
          <w:i/>
        </w:rPr>
        <w:t>Linda</w:t>
      </w:r>
      <w:r w:rsidR="00F92218" w:rsidRPr="00302378">
        <w:rPr>
          <w:i/>
        </w:rPr>
        <w:t xml:space="preserve"> </w:t>
      </w:r>
      <w:r w:rsidR="00302378" w:rsidRPr="00302378">
        <w:rPr>
          <w:i/>
        </w:rPr>
        <w:t xml:space="preserve">Pilkey-Jarvis, WA </w:t>
      </w:r>
      <w:proofErr w:type="spellStart"/>
      <w:r w:rsidR="00302378" w:rsidRPr="00302378">
        <w:rPr>
          <w:i/>
        </w:rPr>
        <w:t>Dept</w:t>
      </w:r>
      <w:proofErr w:type="spellEnd"/>
      <w:r w:rsidR="00302378" w:rsidRPr="00302378">
        <w:rPr>
          <w:i/>
        </w:rPr>
        <w:t xml:space="preserve"> of Ecology</w:t>
      </w:r>
    </w:p>
    <w:p w:rsidR="00A8486F" w:rsidRDefault="00A8486F" w:rsidP="00A8486F"/>
    <w:p w:rsidR="00A8486F" w:rsidRPr="00302378" w:rsidRDefault="00125294" w:rsidP="00125294">
      <w:pPr>
        <w:ind w:left="1440" w:hanging="1440"/>
        <w:rPr>
          <w:i/>
        </w:rPr>
      </w:pPr>
      <w:r>
        <w:t>1500 to 1530   </w:t>
      </w:r>
      <w:r>
        <w:tab/>
        <w:t>DEQ’s updated Emergency Response Databases (multi-hazard) and recent work on</w:t>
      </w:r>
      <w:r w:rsidR="00302378">
        <w:t xml:space="preserve"> other GRPs – </w:t>
      </w:r>
      <w:r w:rsidR="00302378" w:rsidRPr="00302378">
        <w:rPr>
          <w:i/>
        </w:rPr>
        <w:t xml:space="preserve">Don Pettit, OR </w:t>
      </w:r>
      <w:proofErr w:type="spellStart"/>
      <w:r w:rsidR="00302378" w:rsidRPr="00302378">
        <w:rPr>
          <w:i/>
        </w:rPr>
        <w:t>Dept</w:t>
      </w:r>
      <w:proofErr w:type="spellEnd"/>
      <w:r w:rsidR="00302378" w:rsidRPr="00302378">
        <w:rPr>
          <w:i/>
        </w:rPr>
        <w:t xml:space="preserve"> of Environmental Quality</w:t>
      </w:r>
    </w:p>
    <w:p w:rsidR="00A8486F" w:rsidRDefault="00A8486F" w:rsidP="00A8486F"/>
    <w:p w:rsidR="00A8486F" w:rsidRDefault="00A8486F" w:rsidP="00125294">
      <w:pPr>
        <w:ind w:left="1440" w:hanging="1440"/>
      </w:pPr>
      <w:r>
        <w:t>1530 to</w:t>
      </w:r>
      <w:r w:rsidR="00125294">
        <w:t xml:space="preserve"> 1600   </w:t>
      </w:r>
      <w:r w:rsidR="00125294">
        <w:tab/>
      </w:r>
      <w:r w:rsidR="000E3FBE">
        <w:t>Government Initiated Unannounced Exercises (GIUEs)</w:t>
      </w:r>
      <w:bookmarkStart w:id="0" w:name="_GoBack"/>
      <w:bookmarkEnd w:id="0"/>
      <w:r w:rsidR="00EB7655">
        <w:t xml:space="preserve"> – </w:t>
      </w:r>
      <w:r w:rsidR="000E3FBE" w:rsidRPr="000E3FBE">
        <w:rPr>
          <w:i/>
        </w:rPr>
        <w:t xml:space="preserve">MSSR2 </w:t>
      </w:r>
      <w:r w:rsidR="000E3FBE">
        <w:rPr>
          <w:i/>
        </w:rPr>
        <w:t>Omar Borges</w:t>
      </w:r>
      <w:r w:rsidR="00EB7655" w:rsidRPr="00EB7655">
        <w:rPr>
          <w:i/>
        </w:rPr>
        <w:t>, USCG Sector Columbia River</w:t>
      </w:r>
    </w:p>
    <w:p w:rsidR="00A8486F" w:rsidRDefault="00302378" w:rsidP="00302378">
      <w:pPr>
        <w:tabs>
          <w:tab w:val="left" w:pos="2270"/>
        </w:tabs>
      </w:pPr>
      <w:r>
        <w:tab/>
      </w:r>
    </w:p>
    <w:p w:rsidR="00EB7655" w:rsidRDefault="00125294" w:rsidP="00A8486F">
      <w:r>
        <w:t>1600                 </w:t>
      </w:r>
      <w:r>
        <w:tab/>
        <w:t>Closing Comments</w:t>
      </w:r>
    </w:p>
    <w:p w:rsidR="00EB7655" w:rsidRDefault="00EB7655">
      <w:pPr>
        <w:spacing w:after="160" w:line="259" w:lineRule="auto"/>
      </w:pPr>
      <w:r>
        <w:br w:type="page"/>
      </w:r>
    </w:p>
    <w:p w:rsidR="00EB7655" w:rsidRDefault="00EB7655" w:rsidP="00EB7655">
      <w:pPr>
        <w:rPr>
          <w:rFonts w:ascii="Times New Roman" w:hAnsi="Times New Roman"/>
        </w:rPr>
      </w:pPr>
      <w:r>
        <w:rPr>
          <w:rFonts w:ascii="Tahoma" w:hAnsi="Tahoma" w:cs="Tahoma"/>
          <w:sz w:val="20"/>
          <w:szCs w:val="20"/>
        </w:rPr>
        <w:lastRenderedPageBreak/>
        <w:t xml:space="preserve">Topic: September NWAC Meeting </w:t>
      </w:r>
      <w:r>
        <w:rPr>
          <w:rFonts w:ascii="Tahoma" w:hAnsi="Tahoma" w:cs="Tahoma"/>
          <w:sz w:val="20"/>
          <w:szCs w:val="20"/>
        </w:rPr>
        <w:br/>
        <w:t xml:space="preserve">Date: Wednesday, September 23, 2015 </w:t>
      </w:r>
      <w:r>
        <w:rPr>
          <w:rFonts w:ascii="Tahoma" w:hAnsi="Tahoma" w:cs="Tahoma"/>
          <w:sz w:val="20"/>
          <w:szCs w:val="20"/>
        </w:rPr>
        <w:br/>
        <w:t xml:space="preserve">Time: 7:45 am, Pacific Daylight Time (San Francisco, GMT-07:00) </w:t>
      </w:r>
      <w:r>
        <w:rPr>
          <w:rFonts w:ascii="Tahoma" w:hAnsi="Tahoma" w:cs="Tahoma"/>
          <w:sz w:val="20"/>
          <w:szCs w:val="20"/>
        </w:rPr>
        <w:br/>
        <w:t xml:space="preserve">Meeting Number: 920 598 148 </w:t>
      </w:r>
      <w:r>
        <w:rPr>
          <w:rFonts w:ascii="Tahoma" w:hAnsi="Tahoma" w:cs="Tahoma"/>
          <w:sz w:val="20"/>
          <w:szCs w:val="20"/>
        </w:rPr>
        <w:br/>
        <w:t xml:space="preserve">Meeting Password: oilspills15 </w:t>
      </w:r>
      <w:r>
        <w:rPr>
          <w:rFonts w:ascii="Tahoma" w:hAnsi="Tahoma" w:cs="Tahoma"/>
          <w:sz w:val="20"/>
          <w:szCs w:val="20"/>
        </w:rPr>
        <w:br/>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To join the online meeting (Now from mobile devices!) </w:t>
      </w:r>
      <w:r>
        <w:rPr>
          <w:rFonts w:ascii="Tahoma" w:hAnsi="Tahoma" w:cs="Tahoma"/>
          <w:sz w:val="20"/>
          <w:szCs w:val="20"/>
        </w:rPr>
        <w:br/>
        <w:t xml:space="preserve">------------------------------------------------------- </w:t>
      </w:r>
      <w:r>
        <w:rPr>
          <w:rFonts w:ascii="Tahoma" w:hAnsi="Tahoma" w:cs="Tahoma"/>
          <w:sz w:val="20"/>
          <w:szCs w:val="20"/>
        </w:rPr>
        <w:br/>
        <w:t xml:space="preserve">1. Go to </w:t>
      </w:r>
      <w:hyperlink r:id="rId4" w:tgtFrame="_blank" w:history="1">
        <w:r>
          <w:rPr>
            <w:rStyle w:val="Hyperlink"/>
            <w:rFonts w:ascii="Tahoma" w:hAnsi="Tahoma" w:cs="Tahoma"/>
            <w:sz w:val="20"/>
            <w:szCs w:val="20"/>
          </w:rPr>
          <w:t>https://wadismeetings.webex.com/wadismeetings/j.php?MTID=m49fa0ab2ba13808a98f437e7fb4d5eed</w:t>
        </w:r>
      </w:hyperlink>
      <w:r>
        <w:rPr>
          <w:rFonts w:ascii="Tahoma" w:hAnsi="Tahoma" w:cs="Tahoma"/>
          <w:sz w:val="20"/>
          <w:szCs w:val="20"/>
        </w:rPr>
        <w:t xml:space="preserve"> </w:t>
      </w:r>
      <w:r>
        <w:rPr>
          <w:rFonts w:ascii="Tahoma" w:hAnsi="Tahoma" w:cs="Tahoma"/>
          <w:sz w:val="20"/>
          <w:szCs w:val="20"/>
        </w:rPr>
        <w:br/>
        <w:t xml:space="preserve">2. If requested, enter your name and email address. </w:t>
      </w:r>
      <w:r>
        <w:rPr>
          <w:rFonts w:ascii="Tahoma" w:hAnsi="Tahoma" w:cs="Tahoma"/>
          <w:sz w:val="20"/>
          <w:szCs w:val="20"/>
        </w:rPr>
        <w:br/>
        <w:t xml:space="preserve">3. If a password is required, enter the meeting password: oilspills15 </w:t>
      </w:r>
      <w:r>
        <w:rPr>
          <w:rFonts w:ascii="Tahoma" w:hAnsi="Tahoma" w:cs="Tahoma"/>
          <w:sz w:val="20"/>
          <w:szCs w:val="20"/>
        </w:rPr>
        <w:br/>
        <w:t xml:space="preserve">4. Click "Join". </w:t>
      </w:r>
      <w:r>
        <w:rPr>
          <w:rFonts w:ascii="Tahoma" w:hAnsi="Tahoma" w:cs="Tahoma"/>
          <w:sz w:val="20"/>
          <w:szCs w:val="20"/>
        </w:rPr>
        <w:br/>
      </w:r>
      <w:r>
        <w:rPr>
          <w:rFonts w:ascii="Tahoma" w:hAnsi="Tahoma" w:cs="Tahoma"/>
          <w:sz w:val="20"/>
          <w:szCs w:val="20"/>
        </w:rPr>
        <w:br/>
        <w:t xml:space="preserve">To view in other time zones or languages, please click the link: </w:t>
      </w:r>
      <w:r>
        <w:rPr>
          <w:rFonts w:ascii="Tahoma" w:hAnsi="Tahoma" w:cs="Tahoma"/>
          <w:sz w:val="20"/>
          <w:szCs w:val="20"/>
        </w:rPr>
        <w:br/>
      </w:r>
      <w:hyperlink r:id="rId5" w:tgtFrame="_blank" w:history="1">
        <w:r>
          <w:rPr>
            <w:rStyle w:val="Hyperlink"/>
            <w:rFonts w:ascii="Tahoma" w:hAnsi="Tahoma" w:cs="Tahoma"/>
            <w:sz w:val="20"/>
            <w:szCs w:val="20"/>
          </w:rPr>
          <w:t>https://wadismeetings.webex.com/wadismeetings/j.php?MTID=md62e0c6de0ddac5cfbd8421d1a4aa5ee</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To join the audio conference only </w:t>
      </w:r>
      <w:r>
        <w:rPr>
          <w:rFonts w:ascii="Tahoma" w:hAnsi="Tahoma" w:cs="Tahoma"/>
          <w:sz w:val="20"/>
          <w:szCs w:val="20"/>
        </w:rPr>
        <w:br/>
        <w:t xml:space="preserve">------------------------------------------------------- </w:t>
      </w:r>
      <w:r>
        <w:rPr>
          <w:rFonts w:ascii="Tahoma" w:hAnsi="Tahoma" w:cs="Tahoma"/>
          <w:sz w:val="20"/>
          <w:szCs w:val="20"/>
        </w:rPr>
        <w:br/>
        <w:t xml:space="preserve">1-800-704-9804 </w:t>
      </w:r>
      <w:r>
        <w:rPr>
          <w:rFonts w:ascii="Tahoma" w:hAnsi="Tahoma" w:cs="Tahoma"/>
          <w:sz w:val="20"/>
          <w:szCs w:val="20"/>
        </w:rPr>
        <w:br/>
      </w:r>
      <w:r>
        <w:rPr>
          <w:rFonts w:ascii="Tahoma" w:hAnsi="Tahoma" w:cs="Tahoma"/>
          <w:sz w:val="20"/>
          <w:szCs w:val="20"/>
        </w:rPr>
        <w:br/>
        <w:t xml:space="preserve">Participant Code: 81723592# </w:t>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For assistance </w:t>
      </w:r>
      <w:r>
        <w:rPr>
          <w:rFonts w:ascii="Tahoma" w:hAnsi="Tahoma" w:cs="Tahoma"/>
          <w:sz w:val="20"/>
          <w:szCs w:val="20"/>
        </w:rPr>
        <w:br/>
        <w:t xml:space="preserve">------------------------------------------------------- </w:t>
      </w:r>
      <w:r>
        <w:rPr>
          <w:rFonts w:ascii="Tahoma" w:hAnsi="Tahoma" w:cs="Tahoma"/>
          <w:sz w:val="20"/>
          <w:szCs w:val="20"/>
        </w:rPr>
        <w:br/>
        <w:t xml:space="preserve">1. Go to </w:t>
      </w:r>
      <w:hyperlink r:id="rId6" w:tgtFrame="_blank" w:history="1">
        <w:r>
          <w:rPr>
            <w:rStyle w:val="Hyperlink"/>
            <w:rFonts w:ascii="Tahoma" w:hAnsi="Tahoma" w:cs="Tahoma"/>
            <w:sz w:val="20"/>
            <w:szCs w:val="20"/>
          </w:rPr>
          <w:t>https://wadismeetings.webex.com/wadismeetings/mc</w:t>
        </w:r>
      </w:hyperlink>
      <w:r>
        <w:rPr>
          <w:rFonts w:ascii="Tahoma" w:hAnsi="Tahoma" w:cs="Tahoma"/>
          <w:sz w:val="20"/>
          <w:szCs w:val="20"/>
        </w:rPr>
        <w:t xml:space="preserve"> </w:t>
      </w:r>
      <w:r>
        <w:rPr>
          <w:rFonts w:ascii="Tahoma" w:hAnsi="Tahoma" w:cs="Tahoma"/>
          <w:sz w:val="20"/>
          <w:szCs w:val="20"/>
        </w:rPr>
        <w:br/>
        <w:t xml:space="preserve">2. On the left navigation bar, click "Support". </w:t>
      </w:r>
      <w:r>
        <w:rPr>
          <w:rFonts w:ascii="Tahoma" w:hAnsi="Tahoma" w:cs="Tahoma"/>
          <w:sz w:val="20"/>
          <w:szCs w:val="20"/>
        </w:rPr>
        <w:br/>
      </w:r>
      <w:r>
        <w:rPr>
          <w:rFonts w:ascii="Tahoma" w:hAnsi="Tahoma" w:cs="Tahoma"/>
          <w:sz w:val="20"/>
          <w:szCs w:val="20"/>
        </w:rPr>
        <w:br/>
        <w:t xml:space="preserve">You can contact me at: </w:t>
      </w:r>
      <w:r>
        <w:rPr>
          <w:rFonts w:ascii="Tahoma" w:hAnsi="Tahoma" w:cs="Tahoma"/>
          <w:sz w:val="20"/>
          <w:szCs w:val="20"/>
        </w:rPr>
        <w:br/>
      </w:r>
      <w:hyperlink r:id="rId7" w:history="1">
        <w:r>
          <w:rPr>
            <w:rStyle w:val="Hyperlink"/>
            <w:rFonts w:ascii="Tahoma" w:hAnsi="Tahoma" w:cs="Tahoma"/>
            <w:sz w:val="20"/>
            <w:szCs w:val="20"/>
          </w:rPr>
          <w:t>lihe461@ecy.wa.gov</w:t>
        </w:r>
      </w:hyperlink>
      <w:r>
        <w:rPr>
          <w:rFonts w:ascii="Tahoma" w:hAnsi="Tahoma" w:cs="Tahoma"/>
          <w:sz w:val="20"/>
          <w:szCs w:val="20"/>
        </w:rPr>
        <w:t xml:space="preserve"> </w:t>
      </w:r>
      <w:r>
        <w:rPr>
          <w:rFonts w:ascii="Tahoma" w:hAnsi="Tahoma" w:cs="Tahoma"/>
          <w:sz w:val="20"/>
          <w:szCs w:val="20"/>
        </w:rPr>
        <w:br/>
        <w:t xml:space="preserve">1-360-407-7452 </w:t>
      </w:r>
      <w:r>
        <w:rPr>
          <w:rFonts w:ascii="Tahoma" w:hAnsi="Tahoma" w:cs="Tahoma"/>
          <w:sz w:val="20"/>
          <w:szCs w:val="20"/>
        </w:rPr>
        <w:br/>
      </w:r>
      <w:r>
        <w:rPr>
          <w:rFonts w:ascii="Tahoma" w:hAnsi="Tahoma" w:cs="Tahoma"/>
          <w:sz w:val="20"/>
          <w:szCs w:val="20"/>
        </w:rPr>
        <w:br/>
        <w:t xml:space="preserve">Add this meeting to your calendar: </w:t>
      </w:r>
      <w:r>
        <w:rPr>
          <w:rFonts w:ascii="Tahoma" w:hAnsi="Tahoma" w:cs="Tahoma"/>
          <w:sz w:val="20"/>
          <w:szCs w:val="20"/>
        </w:rPr>
        <w:br/>
      </w:r>
      <w:hyperlink r:id="rId8" w:tgtFrame="_blank" w:history="1">
        <w:r>
          <w:rPr>
            <w:rStyle w:val="Hyperlink"/>
            <w:rFonts w:ascii="Tahoma" w:hAnsi="Tahoma" w:cs="Tahoma"/>
            <w:sz w:val="20"/>
            <w:szCs w:val="20"/>
          </w:rPr>
          <w:t>https://wadismeetings.webex.com/wadismeetings/j.php?MTID=m7b51e992d77745889531b7f65f12626b</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sz w:val="20"/>
          <w:szCs w:val="20"/>
        </w:rPr>
        <w:br/>
      </w:r>
      <w:hyperlink r:id="rId9" w:tgtFrame="_blank" w:history="1">
        <w:r>
          <w:rPr>
            <w:rStyle w:val="Hyperlink"/>
            <w:rFonts w:ascii="Tahoma" w:hAnsi="Tahoma" w:cs="Tahoma"/>
            <w:sz w:val="20"/>
            <w:szCs w:val="20"/>
          </w:rPr>
          <w:t>http://www.webex.com</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sz w:val="20"/>
          <w:szCs w:val="20"/>
        </w:rPr>
        <w:br/>
        <w:t xml:space="preserve">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 </w:t>
      </w:r>
    </w:p>
    <w:p w:rsidR="00A8486F" w:rsidRDefault="00A8486F" w:rsidP="00A8486F"/>
    <w:p w:rsidR="00A8486F" w:rsidRDefault="00A8486F" w:rsidP="00A8486F"/>
    <w:p w:rsidR="0087760E" w:rsidRDefault="0087760E"/>
    <w:sectPr w:rsidR="00877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6F"/>
    <w:rsid w:val="000E3FBE"/>
    <w:rsid w:val="00125294"/>
    <w:rsid w:val="00302378"/>
    <w:rsid w:val="00555FD8"/>
    <w:rsid w:val="006926F4"/>
    <w:rsid w:val="0087760E"/>
    <w:rsid w:val="00A8486F"/>
    <w:rsid w:val="00BC2265"/>
    <w:rsid w:val="00C203C1"/>
    <w:rsid w:val="00C21989"/>
    <w:rsid w:val="00EB7655"/>
    <w:rsid w:val="00F41FBE"/>
    <w:rsid w:val="00F73862"/>
    <w:rsid w:val="00F9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1A1B4-2D4E-4FA5-8CA3-300839D9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6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76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011403">
      <w:bodyDiv w:val="1"/>
      <w:marLeft w:val="0"/>
      <w:marRight w:val="0"/>
      <w:marTop w:val="0"/>
      <w:marBottom w:val="0"/>
      <w:divBdr>
        <w:top w:val="none" w:sz="0" w:space="0" w:color="auto"/>
        <w:left w:val="none" w:sz="0" w:space="0" w:color="auto"/>
        <w:bottom w:val="none" w:sz="0" w:space="0" w:color="auto"/>
        <w:right w:val="none" w:sz="0" w:space="0" w:color="auto"/>
      </w:divBdr>
    </w:div>
    <w:div w:id="19187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dismeetings.webex.com/wadismeetings/j.php?MTID=m7b51e992d77745889531b7f65f12626b" TargetMode="External"/><Relationship Id="rId3" Type="http://schemas.openxmlformats.org/officeDocument/2006/relationships/webSettings" Target="webSettings.xml"/><Relationship Id="rId7" Type="http://schemas.openxmlformats.org/officeDocument/2006/relationships/hyperlink" Target="mailto:lihe461@ecy.w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dismeetings.webex.com/wadismeetings/mc" TargetMode="External"/><Relationship Id="rId11" Type="http://schemas.openxmlformats.org/officeDocument/2006/relationships/theme" Target="theme/theme1.xml"/><Relationship Id="rId5" Type="http://schemas.openxmlformats.org/officeDocument/2006/relationships/hyperlink" Target="https://wadismeetings.webex.com/wadismeetings/j.php?MTID=md62e0c6de0ddac5cfbd8421d1a4aa5ee" TargetMode="External"/><Relationship Id="rId10" Type="http://schemas.openxmlformats.org/officeDocument/2006/relationships/fontTable" Target="fontTable.xml"/><Relationship Id="rId4" Type="http://schemas.openxmlformats.org/officeDocument/2006/relationships/hyperlink" Target="https://wadismeetings.webex.com/wadismeetings/j.php?MTID=m49fa0ab2ba13808a98f437e7fb4d5eed" TargetMode="External"/><Relationship Id="rId9" Type="http://schemas.openxmlformats.org/officeDocument/2006/relationships/hyperlink" Target="http://www.web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Josie</dc:creator>
  <cp:keywords/>
  <dc:description/>
  <cp:lastModifiedBy>Clark, Josie</cp:lastModifiedBy>
  <cp:revision>4</cp:revision>
  <dcterms:created xsi:type="dcterms:W3CDTF">2015-08-18T18:15:00Z</dcterms:created>
  <dcterms:modified xsi:type="dcterms:W3CDTF">2015-08-20T17:41:00Z</dcterms:modified>
</cp:coreProperties>
</file>