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B90B75" w14:textId="4878F8B9" w:rsidR="00441086" w:rsidRDefault="00441086" w:rsidP="00C33B3A">
      <w:pPr>
        <w:pStyle w:val="Heading2"/>
      </w:pPr>
      <w:bookmarkStart w:id="0" w:name="_Toc525807299"/>
      <w:r>
        <w:t>Templates</w:t>
      </w:r>
      <w:bookmarkEnd w:id="0"/>
    </w:p>
    <w:p w14:paraId="44F9555B" w14:textId="223DA484" w:rsidR="00441086" w:rsidRDefault="00441086" w:rsidP="00C33B3A">
      <w:pPr>
        <w:suppressAutoHyphens/>
      </w:pPr>
      <w:r>
        <w:t xml:space="preserve">There are two templates included in this section. The first is intended to be used in the early phase of the response when </w:t>
      </w:r>
      <w:r w:rsidR="00ED1A95">
        <w:t xml:space="preserve">the details are not known but samples need to be collected. The second template is intended for use later in the response when more information on the spill and receptors </w:t>
      </w:r>
      <w:r w:rsidR="00C521B0">
        <w:t>is</w:t>
      </w:r>
      <w:r w:rsidR="00ED1A95">
        <w:t xml:space="preserve"> known.</w:t>
      </w:r>
    </w:p>
    <w:p w14:paraId="2C4C5356" w14:textId="77777777" w:rsidR="00ED1A95" w:rsidRDefault="00ED1A95" w:rsidP="00C33B3A">
      <w:pPr>
        <w:suppressAutoHyphens/>
      </w:pPr>
    </w:p>
    <w:p w14:paraId="0725C477" w14:textId="7F6B3686" w:rsidR="00ED1A95" w:rsidRDefault="00ED1A95" w:rsidP="00C33B3A">
      <w:pPr>
        <w:pStyle w:val="Heading3"/>
      </w:pPr>
      <w:bookmarkStart w:id="1" w:name="_Toc525807300"/>
      <w:r>
        <w:t xml:space="preserve">How to </w:t>
      </w:r>
      <w:r w:rsidR="00C521B0">
        <w:t>U</w:t>
      </w:r>
      <w:r>
        <w:t xml:space="preserve">se </w:t>
      </w:r>
      <w:r w:rsidR="00C521B0">
        <w:t>T</w:t>
      </w:r>
      <w:r w:rsidR="00880E77">
        <w:t xml:space="preserve">hese </w:t>
      </w:r>
      <w:r>
        <w:t>Template</w:t>
      </w:r>
      <w:r w:rsidR="00880E77">
        <w:t>s</w:t>
      </w:r>
      <w:bookmarkEnd w:id="1"/>
    </w:p>
    <w:p w14:paraId="4EEEC1E0" w14:textId="6C710B3C" w:rsidR="00ED1A95" w:rsidRDefault="00ED1A95" w:rsidP="00C33B3A">
      <w:pPr>
        <w:suppressAutoHyphens/>
      </w:pPr>
      <w:r>
        <w:t xml:space="preserve">The major headings of this document are suggested for the completion of a </w:t>
      </w:r>
      <w:r w:rsidR="00C521B0">
        <w:t>s</w:t>
      </w:r>
      <w:r>
        <w:t xml:space="preserve">ampling </w:t>
      </w:r>
      <w:r w:rsidR="00C521B0">
        <w:t>p</w:t>
      </w:r>
      <w:r>
        <w:t xml:space="preserve">lan. A sampling plan is not required to follow the formats suggested in the following suggestions; however, </w:t>
      </w:r>
      <w:r w:rsidR="00C521B0">
        <w:t xml:space="preserve">it </w:t>
      </w:r>
      <w:r>
        <w:t>should contain the content and detail commensurate to the scale (size or sensitivity/threat) of the response. Sampl</w:t>
      </w:r>
      <w:r w:rsidR="00C521B0">
        <w:t>ing</w:t>
      </w:r>
      <w:r>
        <w:t xml:space="preserve"> </w:t>
      </w:r>
      <w:r w:rsidR="00C521B0">
        <w:t>p</w:t>
      </w:r>
      <w:r>
        <w:t>lan templates may be customized to match organization structures, capabilities, and the availability of field teams during the operational period for which the plan is to cover.</w:t>
      </w:r>
    </w:p>
    <w:p w14:paraId="38909481" w14:textId="77777777" w:rsidR="00ED1A95" w:rsidRDefault="00ED1A95" w:rsidP="00C33B3A">
      <w:pPr>
        <w:suppressAutoHyphens/>
      </w:pPr>
    </w:p>
    <w:p w14:paraId="1D9DE272" w14:textId="77777777" w:rsidR="00ED1A95" w:rsidRDefault="00ED1A95" w:rsidP="00C33B3A">
      <w:pPr>
        <w:suppressAutoHyphens/>
      </w:pPr>
      <w:r>
        <w:t xml:space="preserve">Instructions, suggestions, and pre-populated information are printed in </w:t>
      </w:r>
      <w:r>
        <w:rPr>
          <w:i/>
        </w:rPr>
        <w:t>italics</w:t>
      </w:r>
      <w:r>
        <w:t xml:space="preserve"> in the following sections. Delete and replace these instructions following completion. Rewrite suggested text to fit the incident and organization-specific needs.</w:t>
      </w:r>
    </w:p>
    <w:p w14:paraId="4D04F120" w14:textId="77777777" w:rsidR="00ED1A95" w:rsidRDefault="00ED1A95" w:rsidP="00C33B3A">
      <w:pPr>
        <w:suppressAutoHyphens/>
      </w:pPr>
    </w:p>
    <w:p w14:paraId="51A33DED" w14:textId="77777777" w:rsidR="00ED1A95" w:rsidRDefault="00ED1A95" w:rsidP="00C33B3A">
      <w:pPr>
        <w:suppressAutoHyphens/>
      </w:pPr>
      <w:r>
        <w:t>To facilitate rapid planning, some tables are pre-populated with examples or common information that may be relevant to an emergency response scenario. To complete tables, delete irrelevant examples and add further information as dictated by the incident.</w:t>
      </w:r>
    </w:p>
    <w:p w14:paraId="7E8B9D1D" w14:textId="77777777" w:rsidR="00ED1A95" w:rsidRDefault="00ED1A95" w:rsidP="00C33B3A">
      <w:pPr>
        <w:suppressAutoHyphens/>
      </w:pPr>
    </w:p>
    <w:p w14:paraId="4D175094" w14:textId="77777777" w:rsidR="00ED1A95" w:rsidRDefault="00ED1A95" w:rsidP="00C33B3A">
      <w:pPr>
        <w:suppressAutoHyphens/>
      </w:pPr>
      <w:r>
        <w:t>Values presented in the tables should be verified and adjusted to meet the expectation and capabilities of various response organizations, receiving analytical laboratories, and local response agencies.</w:t>
      </w:r>
    </w:p>
    <w:p w14:paraId="127B1F1A" w14:textId="77777777" w:rsidR="00ED1A95" w:rsidRDefault="00ED1A95" w:rsidP="00C33B3A">
      <w:pPr>
        <w:suppressAutoHyphens/>
      </w:pPr>
    </w:p>
    <w:p w14:paraId="1864DA0D" w14:textId="524EFCB3" w:rsidR="00ED1A95" w:rsidRDefault="00ED1A95" w:rsidP="00C33B3A">
      <w:pPr>
        <w:suppressAutoHyphens/>
      </w:pPr>
      <w:r>
        <w:t>Reference checklist sections and attachments for supporting detail</w:t>
      </w:r>
      <w:r w:rsidR="00661D2D">
        <w:t>s</w:t>
      </w:r>
      <w:r>
        <w:t xml:space="preserve"> and information to create</w:t>
      </w:r>
      <w:r w:rsidR="00CF6698">
        <w:t xml:space="preserve"> a sampling plan</w:t>
      </w:r>
      <w:r w:rsidR="006A17AF">
        <w:t xml:space="preserve"> are provided</w:t>
      </w:r>
      <w:r w:rsidR="00CF6698">
        <w:t>.</w:t>
      </w:r>
    </w:p>
    <w:p w14:paraId="700DE1A3" w14:textId="77777777" w:rsidR="00CF6698" w:rsidRDefault="00CF6698" w:rsidP="00C33B3A">
      <w:pPr>
        <w:suppressAutoHyphens/>
      </w:pPr>
    </w:p>
    <w:p w14:paraId="5F961DE7" w14:textId="3C17E9C2" w:rsidR="00CF6698" w:rsidRDefault="00CF6698" w:rsidP="00C33B3A">
      <w:pPr>
        <w:suppressAutoHyphens/>
      </w:pPr>
      <w:r>
        <w:t>After completion, review the template as a whole with all parties involved, including the Field Sampling Team Supervisors</w:t>
      </w:r>
      <w:r w:rsidR="00661D2D">
        <w:t>,</w:t>
      </w:r>
      <w:r>
        <w:t xml:space="preserve"> to evaluate clarity and address potential gaps. After finalized, route the </w:t>
      </w:r>
      <w:r w:rsidR="00661D2D">
        <w:t>s</w:t>
      </w:r>
      <w:r>
        <w:t xml:space="preserve">ampling </w:t>
      </w:r>
      <w:r w:rsidR="00661D2D">
        <w:t>p</w:t>
      </w:r>
      <w:r>
        <w:t>lan through Incident Command for approval and integration into the Incident Action Plan.</w:t>
      </w:r>
    </w:p>
    <w:p w14:paraId="1D061225" w14:textId="77777777" w:rsidR="00CF6698" w:rsidRDefault="00CF6698" w:rsidP="00C33B3A">
      <w:pPr>
        <w:suppressAutoHyphens/>
      </w:pPr>
    </w:p>
    <w:p w14:paraId="0CF2C626" w14:textId="77777777" w:rsidR="00CF6698" w:rsidRDefault="00CF6698" w:rsidP="00C33B3A">
      <w:pPr>
        <w:suppressAutoHyphens/>
      </w:pPr>
      <w:r>
        <w:t>Retain this document for continuing emergency operations. Information assembled here may be used to create additional site documents and ICS planning forms.</w:t>
      </w:r>
    </w:p>
    <w:p w14:paraId="58A855D4" w14:textId="77777777" w:rsidR="00521295" w:rsidRDefault="00521295" w:rsidP="00C33B3A">
      <w:pPr>
        <w:suppressAutoHyphens/>
        <w:sectPr w:rsidR="00521295" w:rsidSect="007F4E5D">
          <w:headerReference w:type="default" r:id="rId12"/>
          <w:footerReference w:type="default" r:id="rId13"/>
          <w:headerReference w:type="first" r:id="rId14"/>
          <w:footerReference w:type="first" r:id="rId15"/>
          <w:pgSz w:w="12240" w:h="15840" w:code="1"/>
          <w:pgMar w:top="1080" w:right="1440" w:bottom="360" w:left="2880" w:header="720" w:footer="360" w:gutter="0"/>
          <w:lnNumType w:countBy="1"/>
          <w:pgNumType w:start="1" w:chapStyle="1"/>
          <w:cols w:space="720"/>
          <w:titlePg/>
          <w:docGrid w:linePitch="326"/>
        </w:sectPr>
      </w:pPr>
    </w:p>
    <w:p w14:paraId="4CF17E6E" w14:textId="77777777" w:rsidR="00521295" w:rsidRDefault="00B35CAE" w:rsidP="00C33B3A">
      <w:pPr>
        <w:pStyle w:val="Heading2"/>
      </w:pPr>
      <w:bookmarkStart w:id="2" w:name="_Toc525807301"/>
      <w:r>
        <w:lastRenderedPageBreak/>
        <w:t>INITIAL INCIDENT CHARACTERIZATION SAMPLING AND ANALYSIS PLAN</w:t>
      </w:r>
      <w:bookmarkEnd w:id="2"/>
    </w:p>
    <w:p w14:paraId="678C28AF" w14:textId="77777777" w:rsidR="00B35CAE" w:rsidRDefault="00B35CAE" w:rsidP="00C33B3A">
      <w:pPr>
        <w:suppressAutoHyphen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5"/>
        <w:gridCol w:w="4315"/>
      </w:tblGrid>
      <w:tr w:rsidR="00B35CAE" w14:paraId="0EDED17C" w14:textId="77777777" w:rsidTr="00B35CAE">
        <w:tc>
          <w:tcPr>
            <w:tcW w:w="3595" w:type="dxa"/>
          </w:tcPr>
          <w:p w14:paraId="0701C2E7" w14:textId="77777777" w:rsidR="00B35CAE" w:rsidRDefault="00B35CAE" w:rsidP="00C33B3A">
            <w:pPr>
              <w:suppressAutoHyphens/>
            </w:pPr>
            <w:r>
              <w:t>Incident Name:</w:t>
            </w:r>
          </w:p>
        </w:tc>
        <w:tc>
          <w:tcPr>
            <w:tcW w:w="4315" w:type="dxa"/>
            <w:tcBorders>
              <w:bottom w:val="single" w:sz="4" w:space="0" w:color="auto"/>
            </w:tcBorders>
          </w:tcPr>
          <w:p w14:paraId="699EDF06" w14:textId="77777777" w:rsidR="00B35CAE" w:rsidRDefault="00B35CAE" w:rsidP="00C33B3A">
            <w:pPr>
              <w:suppressAutoHyphens/>
            </w:pPr>
          </w:p>
        </w:tc>
      </w:tr>
      <w:tr w:rsidR="00B35CAE" w14:paraId="1E8A69D6" w14:textId="77777777" w:rsidTr="00B35CAE">
        <w:tc>
          <w:tcPr>
            <w:tcW w:w="3595" w:type="dxa"/>
          </w:tcPr>
          <w:p w14:paraId="15172F88" w14:textId="77777777" w:rsidR="00B35CAE" w:rsidRDefault="00B35CAE" w:rsidP="00C33B3A">
            <w:pPr>
              <w:suppressAutoHyphens/>
            </w:pPr>
            <w:r>
              <w:t>Responsible Party:</w:t>
            </w:r>
          </w:p>
        </w:tc>
        <w:tc>
          <w:tcPr>
            <w:tcW w:w="4315" w:type="dxa"/>
            <w:tcBorders>
              <w:top w:val="single" w:sz="4" w:space="0" w:color="auto"/>
              <w:bottom w:val="single" w:sz="4" w:space="0" w:color="auto"/>
            </w:tcBorders>
          </w:tcPr>
          <w:p w14:paraId="358731B3" w14:textId="77777777" w:rsidR="00B35CAE" w:rsidRDefault="00B35CAE" w:rsidP="00C33B3A">
            <w:pPr>
              <w:suppressAutoHyphens/>
            </w:pPr>
          </w:p>
        </w:tc>
      </w:tr>
      <w:tr w:rsidR="00B35CAE" w14:paraId="3646018C" w14:textId="77777777" w:rsidTr="00B35CAE">
        <w:tc>
          <w:tcPr>
            <w:tcW w:w="3595" w:type="dxa"/>
          </w:tcPr>
          <w:p w14:paraId="3F0AE6FF" w14:textId="77777777" w:rsidR="00B35CAE" w:rsidRDefault="00B35CAE" w:rsidP="00C33B3A">
            <w:pPr>
              <w:suppressAutoHyphens/>
            </w:pPr>
            <w:r>
              <w:t>Spilled Material:</w:t>
            </w:r>
          </w:p>
        </w:tc>
        <w:tc>
          <w:tcPr>
            <w:tcW w:w="4315" w:type="dxa"/>
            <w:tcBorders>
              <w:top w:val="single" w:sz="4" w:space="0" w:color="auto"/>
              <w:bottom w:val="single" w:sz="4" w:space="0" w:color="auto"/>
            </w:tcBorders>
          </w:tcPr>
          <w:p w14:paraId="204C9D94" w14:textId="77777777" w:rsidR="00B35CAE" w:rsidRDefault="00B35CAE" w:rsidP="00C33B3A">
            <w:pPr>
              <w:suppressAutoHyphens/>
            </w:pPr>
          </w:p>
        </w:tc>
      </w:tr>
      <w:tr w:rsidR="00B35CAE" w14:paraId="7F5AADDE" w14:textId="77777777" w:rsidTr="00B35CAE">
        <w:tc>
          <w:tcPr>
            <w:tcW w:w="3595" w:type="dxa"/>
          </w:tcPr>
          <w:p w14:paraId="36B615FA" w14:textId="77777777" w:rsidR="00B35CAE" w:rsidRDefault="00B35CAE" w:rsidP="00C33B3A">
            <w:pPr>
              <w:suppressAutoHyphens/>
            </w:pPr>
            <w:r>
              <w:t>Spill Location:</w:t>
            </w:r>
          </w:p>
        </w:tc>
        <w:tc>
          <w:tcPr>
            <w:tcW w:w="4315" w:type="dxa"/>
            <w:tcBorders>
              <w:top w:val="single" w:sz="4" w:space="0" w:color="auto"/>
              <w:bottom w:val="single" w:sz="4" w:space="0" w:color="auto"/>
            </w:tcBorders>
          </w:tcPr>
          <w:p w14:paraId="0275E18E" w14:textId="77777777" w:rsidR="00B35CAE" w:rsidRDefault="00B35CAE" w:rsidP="00C33B3A">
            <w:pPr>
              <w:suppressAutoHyphens/>
            </w:pPr>
          </w:p>
        </w:tc>
      </w:tr>
      <w:tr w:rsidR="00B35CAE" w14:paraId="6ADA1080" w14:textId="77777777" w:rsidTr="001B26BE">
        <w:tc>
          <w:tcPr>
            <w:tcW w:w="3595" w:type="dxa"/>
          </w:tcPr>
          <w:p w14:paraId="54CD2113" w14:textId="77777777" w:rsidR="00B35CAE" w:rsidRDefault="00B35CAE" w:rsidP="00C33B3A">
            <w:pPr>
              <w:suppressAutoHyphens/>
            </w:pPr>
            <w:r>
              <w:t>Spill Date/Time:</w:t>
            </w:r>
          </w:p>
        </w:tc>
        <w:tc>
          <w:tcPr>
            <w:tcW w:w="4315" w:type="dxa"/>
            <w:tcBorders>
              <w:top w:val="single" w:sz="4" w:space="0" w:color="auto"/>
              <w:bottom w:val="single" w:sz="4" w:space="0" w:color="auto"/>
            </w:tcBorders>
          </w:tcPr>
          <w:p w14:paraId="5C7AB762" w14:textId="77777777" w:rsidR="00B35CAE" w:rsidRDefault="00B35CAE" w:rsidP="00C33B3A">
            <w:pPr>
              <w:suppressAutoHyphens/>
            </w:pPr>
          </w:p>
        </w:tc>
      </w:tr>
      <w:tr w:rsidR="00B35CAE" w14:paraId="480BEA53" w14:textId="77777777" w:rsidTr="001B26BE">
        <w:tc>
          <w:tcPr>
            <w:tcW w:w="3595" w:type="dxa"/>
          </w:tcPr>
          <w:p w14:paraId="4AB7FFE7" w14:textId="77777777" w:rsidR="00B35CAE" w:rsidRDefault="00B35CAE" w:rsidP="00C33B3A">
            <w:pPr>
              <w:suppressAutoHyphens/>
            </w:pPr>
            <w:r>
              <w:t>Spill Source (vessel, vehicle, etc.)</w:t>
            </w:r>
          </w:p>
        </w:tc>
        <w:tc>
          <w:tcPr>
            <w:tcW w:w="4315" w:type="dxa"/>
            <w:tcBorders>
              <w:top w:val="single" w:sz="4" w:space="0" w:color="auto"/>
              <w:bottom w:val="single" w:sz="4" w:space="0" w:color="auto"/>
            </w:tcBorders>
          </w:tcPr>
          <w:p w14:paraId="0FE10F12" w14:textId="77777777" w:rsidR="00B35CAE" w:rsidRDefault="00B35CAE" w:rsidP="00C33B3A">
            <w:pPr>
              <w:suppressAutoHyphens/>
            </w:pPr>
          </w:p>
        </w:tc>
      </w:tr>
    </w:tbl>
    <w:p w14:paraId="0C294241" w14:textId="77777777" w:rsidR="00B35CAE" w:rsidRDefault="00B35CAE" w:rsidP="00C33B3A">
      <w:pPr>
        <w:suppressAutoHyphens/>
      </w:pPr>
    </w:p>
    <w:p w14:paraId="25DF71C2" w14:textId="6E9C825A" w:rsidR="00B35CAE" w:rsidRDefault="00B35CAE" w:rsidP="00C33B3A">
      <w:pPr>
        <w:suppressAutoHyphens/>
      </w:pPr>
      <w:r>
        <w:t xml:space="preserve">This </w:t>
      </w:r>
      <w:r w:rsidR="00661D2D">
        <w:t>sampling</w:t>
      </w:r>
      <w:r>
        <w:t xml:space="preserve"> plan has been prepared by the Planning Section at the request of Incident Command. The purpose of this plan is to quickly begin characterization of the release to support site response operations and develop information that will inform the subsequent response phases/operational periods. Additional sampling and analysis plans may be created to support complicated or larger responses, provide data for health and safety plan development, the monitoring of responder and community health, and/or waste management and disposal operations. This plan is purposefully brief, with the intent of facilitating initial site characterization sampling efforts during the early </w:t>
      </w:r>
      <w:r w:rsidR="00661D2D">
        <w:t>hours</w:t>
      </w:r>
      <w:r>
        <w:t xml:space="preserve"> of a response, in accordance with the timing goals in the Northwest Area Committee’s</w:t>
      </w:r>
      <w:r w:rsidR="00594EE7">
        <w:t xml:space="preserve"> (NWAC)</w:t>
      </w:r>
      <w:r>
        <w:t xml:space="preserve"> 96-Hour plan.</w:t>
      </w:r>
    </w:p>
    <w:p w14:paraId="081BF785" w14:textId="77777777" w:rsidR="00B35CAE" w:rsidRDefault="00B35CAE" w:rsidP="00C33B3A">
      <w:pPr>
        <w:suppressAutoHyphens/>
      </w:pPr>
    </w:p>
    <w:p w14:paraId="33F36D34" w14:textId="77777777" w:rsidR="00B35CAE" w:rsidRDefault="00B35CAE" w:rsidP="00C33B3A">
      <w:pPr>
        <w:suppressAutoHyphens/>
      </w:pPr>
      <w:r>
        <w:t xml:space="preserve">This plan does not cover health and safety aspects of sample collection, or safely accessing field locations to collect samples. All field work is to be conducted in accordance with the Health and Safety Plan (HASP) developed for the response. Confined space entry and on-water work should not be conducted until the HASP can be reviewed, and </w:t>
      </w:r>
      <w:r w:rsidR="00661D2D">
        <w:t xml:space="preserve">until </w:t>
      </w:r>
      <w:r>
        <w:t xml:space="preserve">authorization </w:t>
      </w:r>
      <w:r w:rsidR="00661D2D">
        <w:t xml:space="preserve">is </w:t>
      </w:r>
      <w:r>
        <w:t>obtained from the Safety Officer.</w:t>
      </w:r>
    </w:p>
    <w:p w14:paraId="1CB12D19" w14:textId="77777777" w:rsidR="00B35CAE" w:rsidRDefault="00B35CAE" w:rsidP="00C33B3A">
      <w:pPr>
        <w:suppressAutoHyphens/>
      </w:pPr>
    </w:p>
    <w:p w14:paraId="541BDD51" w14:textId="77777777" w:rsidR="00B35CAE" w:rsidRDefault="00B35CAE" w:rsidP="00C33B3A">
      <w:pPr>
        <w:suppressAutoHyphens/>
      </w:pPr>
      <w:r>
        <w:t>Once approved by Unified Command and incorporated with the Incident Action Plan, this plan will remain in force until superseded by a newer version of the cessation of response activities.</w:t>
      </w:r>
    </w:p>
    <w:p w14:paraId="4C063FF8" w14:textId="77777777" w:rsidR="00B35CAE" w:rsidRDefault="00B35CAE" w:rsidP="00C33B3A">
      <w:pPr>
        <w:suppressAutoHyphen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5"/>
        <w:gridCol w:w="3420"/>
        <w:gridCol w:w="1435"/>
      </w:tblGrid>
      <w:tr w:rsidR="001B26BE" w14:paraId="55725D38" w14:textId="77777777" w:rsidTr="001B26BE">
        <w:tc>
          <w:tcPr>
            <w:tcW w:w="3055" w:type="dxa"/>
          </w:tcPr>
          <w:p w14:paraId="26D0FB3D" w14:textId="77777777" w:rsidR="001B26BE" w:rsidRPr="001B26BE" w:rsidRDefault="001B26BE" w:rsidP="00C33B3A">
            <w:pPr>
              <w:suppressAutoHyphens/>
              <w:rPr>
                <w:b/>
              </w:rPr>
            </w:pPr>
            <w:r>
              <w:rPr>
                <w:b/>
              </w:rPr>
              <w:t>Plan Authorization</w:t>
            </w:r>
          </w:p>
        </w:tc>
        <w:tc>
          <w:tcPr>
            <w:tcW w:w="3420" w:type="dxa"/>
            <w:tcBorders>
              <w:bottom w:val="single" w:sz="4" w:space="0" w:color="auto"/>
            </w:tcBorders>
          </w:tcPr>
          <w:p w14:paraId="3A432D73" w14:textId="77777777" w:rsidR="001B26BE" w:rsidRPr="001B26BE" w:rsidRDefault="001B26BE" w:rsidP="00C33B3A">
            <w:pPr>
              <w:suppressAutoHyphens/>
              <w:rPr>
                <w:b/>
              </w:rPr>
            </w:pPr>
            <w:r>
              <w:rPr>
                <w:b/>
              </w:rPr>
              <w:t>Signature</w:t>
            </w:r>
          </w:p>
        </w:tc>
        <w:tc>
          <w:tcPr>
            <w:tcW w:w="1435" w:type="dxa"/>
            <w:tcBorders>
              <w:bottom w:val="single" w:sz="4" w:space="0" w:color="auto"/>
            </w:tcBorders>
          </w:tcPr>
          <w:p w14:paraId="3E3369E5" w14:textId="77777777" w:rsidR="001B26BE" w:rsidRPr="001B26BE" w:rsidRDefault="001B26BE" w:rsidP="00C33B3A">
            <w:pPr>
              <w:suppressAutoHyphens/>
              <w:rPr>
                <w:b/>
              </w:rPr>
            </w:pPr>
            <w:r>
              <w:rPr>
                <w:b/>
              </w:rPr>
              <w:t>Date</w:t>
            </w:r>
          </w:p>
        </w:tc>
      </w:tr>
      <w:tr w:rsidR="001B26BE" w:rsidRPr="001B26BE" w14:paraId="346EEE2D" w14:textId="77777777" w:rsidTr="001B26BE">
        <w:tc>
          <w:tcPr>
            <w:tcW w:w="3055" w:type="dxa"/>
          </w:tcPr>
          <w:p w14:paraId="1F6EFDD2" w14:textId="77777777" w:rsidR="001B26BE" w:rsidRPr="001B26BE" w:rsidRDefault="001B26BE" w:rsidP="00C33B3A">
            <w:pPr>
              <w:suppressAutoHyphens/>
              <w:rPr>
                <w:sz w:val="22"/>
              </w:rPr>
            </w:pPr>
            <w:r w:rsidRPr="001B26BE">
              <w:rPr>
                <w:sz w:val="22"/>
              </w:rPr>
              <w:t>Approved by USCG/EPA:</w:t>
            </w:r>
          </w:p>
        </w:tc>
        <w:tc>
          <w:tcPr>
            <w:tcW w:w="3420" w:type="dxa"/>
            <w:tcBorders>
              <w:top w:val="single" w:sz="4" w:space="0" w:color="auto"/>
              <w:bottom w:val="single" w:sz="4" w:space="0" w:color="auto"/>
            </w:tcBorders>
          </w:tcPr>
          <w:p w14:paraId="000C17EB" w14:textId="77777777" w:rsidR="001B26BE" w:rsidRPr="001B26BE" w:rsidRDefault="001B26BE" w:rsidP="00C33B3A">
            <w:pPr>
              <w:suppressAutoHyphens/>
              <w:rPr>
                <w:sz w:val="22"/>
              </w:rPr>
            </w:pPr>
          </w:p>
        </w:tc>
        <w:tc>
          <w:tcPr>
            <w:tcW w:w="1435" w:type="dxa"/>
            <w:tcBorders>
              <w:top w:val="single" w:sz="4" w:space="0" w:color="auto"/>
              <w:bottom w:val="single" w:sz="4" w:space="0" w:color="auto"/>
            </w:tcBorders>
          </w:tcPr>
          <w:p w14:paraId="6AFE2F71" w14:textId="77777777" w:rsidR="001B26BE" w:rsidRPr="001B26BE" w:rsidRDefault="001B26BE" w:rsidP="00C33B3A">
            <w:pPr>
              <w:suppressAutoHyphens/>
              <w:rPr>
                <w:sz w:val="22"/>
              </w:rPr>
            </w:pPr>
          </w:p>
        </w:tc>
      </w:tr>
      <w:tr w:rsidR="001B26BE" w:rsidRPr="001B26BE" w14:paraId="04A92B0F" w14:textId="77777777" w:rsidTr="001B26BE">
        <w:tc>
          <w:tcPr>
            <w:tcW w:w="3055" w:type="dxa"/>
          </w:tcPr>
          <w:p w14:paraId="1EB3F9A9" w14:textId="77777777" w:rsidR="001B26BE" w:rsidRPr="001B26BE" w:rsidRDefault="001B26BE" w:rsidP="00C33B3A">
            <w:pPr>
              <w:suppressAutoHyphens/>
              <w:rPr>
                <w:sz w:val="22"/>
              </w:rPr>
            </w:pPr>
            <w:r>
              <w:rPr>
                <w:sz w:val="22"/>
              </w:rPr>
              <w:t>Approved by Ecology/ODEQ/IDEQ:</w:t>
            </w:r>
          </w:p>
        </w:tc>
        <w:tc>
          <w:tcPr>
            <w:tcW w:w="3420" w:type="dxa"/>
            <w:tcBorders>
              <w:top w:val="single" w:sz="4" w:space="0" w:color="auto"/>
              <w:bottom w:val="single" w:sz="4" w:space="0" w:color="auto"/>
            </w:tcBorders>
          </w:tcPr>
          <w:p w14:paraId="797D7C8B" w14:textId="77777777" w:rsidR="001B26BE" w:rsidRPr="001B26BE" w:rsidRDefault="001B26BE" w:rsidP="00C33B3A">
            <w:pPr>
              <w:suppressAutoHyphens/>
              <w:rPr>
                <w:sz w:val="22"/>
              </w:rPr>
            </w:pPr>
          </w:p>
        </w:tc>
        <w:tc>
          <w:tcPr>
            <w:tcW w:w="1435" w:type="dxa"/>
            <w:tcBorders>
              <w:top w:val="single" w:sz="4" w:space="0" w:color="auto"/>
              <w:bottom w:val="single" w:sz="4" w:space="0" w:color="auto"/>
            </w:tcBorders>
          </w:tcPr>
          <w:p w14:paraId="5E1FCA85" w14:textId="77777777" w:rsidR="001B26BE" w:rsidRPr="001B26BE" w:rsidRDefault="001B26BE" w:rsidP="00C33B3A">
            <w:pPr>
              <w:suppressAutoHyphens/>
              <w:rPr>
                <w:sz w:val="22"/>
              </w:rPr>
            </w:pPr>
          </w:p>
        </w:tc>
      </w:tr>
      <w:tr w:rsidR="001B26BE" w:rsidRPr="001B26BE" w14:paraId="66EFE9C8" w14:textId="77777777" w:rsidTr="001B26BE">
        <w:tc>
          <w:tcPr>
            <w:tcW w:w="3055" w:type="dxa"/>
          </w:tcPr>
          <w:p w14:paraId="68E590A6" w14:textId="77777777" w:rsidR="001B26BE" w:rsidRPr="001B26BE" w:rsidRDefault="001B26BE" w:rsidP="00C33B3A">
            <w:pPr>
              <w:suppressAutoHyphens/>
              <w:rPr>
                <w:sz w:val="22"/>
              </w:rPr>
            </w:pPr>
            <w:r w:rsidRPr="001B26BE">
              <w:rPr>
                <w:sz w:val="22"/>
              </w:rPr>
              <w:t>Approved by Responsible Party</w:t>
            </w:r>
          </w:p>
        </w:tc>
        <w:tc>
          <w:tcPr>
            <w:tcW w:w="3420" w:type="dxa"/>
            <w:tcBorders>
              <w:top w:val="single" w:sz="4" w:space="0" w:color="auto"/>
              <w:bottom w:val="single" w:sz="4" w:space="0" w:color="auto"/>
            </w:tcBorders>
          </w:tcPr>
          <w:p w14:paraId="49EB24F8" w14:textId="77777777" w:rsidR="001B26BE" w:rsidRPr="001B26BE" w:rsidRDefault="001B26BE" w:rsidP="00C33B3A">
            <w:pPr>
              <w:suppressAutoHyphens/>
              <w:rPr>
                <w:sz w:val="22"/>
              </w:rPr>
            </w:pPr>
          </w:p>
        </w:tc>
        <w:tc>
          <w:tcPr>
            <w:tcW w:w="1435" w:type="dxa"/>
            <w:tcBorders>
              <w:top w:val="single" w:sz="4" w:space="0" w:color="auto"/>
              <w:bottom w:val="single" w:sz="4" w:space="0" w:color="auto"/>
            </w:tcBorders>
          </w:tcPr>
          <w:p w14:paraId="5CF610D0" w14:textId="77777777" w:rsidR="001B26BE" w:rsidRPr="001B26BE" w:rsidRDefault="001B26BE" w:rsidP="00C33B3A">
            <w:pPr>
              <w:suppressAutoHyphens/>
              <w:rPr>
                <w:sz w:val="22"/>
              </w:rPr>
            </w:pPr>
          </w:p>
        </w:tc>
      </w:tr>
      <w:tr w:rsidR="001B26BE" w:rsidRPr="001B26BE" w14:paraId="3C42CD28" w14:textId="77777777" w:rsidTr="001B26BE">
        <w:tc>
          <w:tcPr>
            <w:tcW w:w="3055" w:type="dxa"/>
          </w:tcPr>
          <w:p w14:paraId="1CE87EEA" w14:textId="77777777" w:rsidR="001B26BE" w:rsidRPr="001B26BE" w:rsidRDefault="001B26BE" w:rsidP="00C33B3A">
            <w:pPr>
              <w:suppressAutoHyphens/>
              <w:rPr>
                <w:sz w:val="22"/>
              </w:rPr>
            </w:pPr>
            <w:r>
              <w:rPr>
                <w:sz w:val="22"/>
              </w:rPr>
              <w:t>Approved by Local Government Representative:</w:t>
            </w:r>
          </w:p>
        </w:tc>
        <w:tc>
          <w:tcPr>
            <w:tcW w:w="3420" w:type="dxa"/>
            <w:tcBorders>
              <w:top w:val="single" w:sz="4" w:space="0" w:color="auto"/>
              <w:bottom w:val="single" w:sz="4" w:space="0" w:color="auto"/>
            </w:tcBorders>
          </w:tcPr>
          <w:p w14:paraId="1E59A802" w14:textId="77777777" w:rsidR="001B26BE" w:rsidRPr="001B26BE" w:rsidRDefault="001B26BE" w:rsidP="00C33B3A">
            <w:pPr>
              <w:suppressAutoHyphens/>
              <w:rPr>
                <w:sz w:val="22"/>
              </w:rPr>
            </w:pPr>
          </w:p>
        </w:tc>
        <w:tc>
          <w:tcPr>
            <w:tcW w:w="1435" w:type="dxa"/>
            <w:tcBorders>
              <w:top w:val="single" w:sz="4" w:space="0" w:color="auto"/>
              <w:bottom w:val="single" w:sz="4" w:space="0" w:color="auto"/>
            </w:tcBorders>
          </w:tcPr>
          <w:p w14:paraId="708F15C3" w14:textId="77777777" w:rsidR="001B26BE" w:rsidRDefault="001B26BE" w:rsidP="00C33B3A">
            <w:pPr>
              <w:suppressAutoHyphens/>
              <w:rPr>
                <w:sz w:val="22"/>
              </w:rPr>
            </w:pPr>
          </w:p>
        </w:tc>
      </w:tr>
      <w:tr w:rsidR="001B26BE" w:rsidRPr="001B26BE" w14:paraId="16BE5B6B" w14:textId="77777777" w:rsidTr="001B26BE">
        <w:tc>
          <w:tcPr>
            <w:tcW w:w="3055" w:type="dxa"/>
          </w:tcPr>
          <w:p w14:paraId="69C53FFC" w14:textId="77777777" w:rsidR="001B26BE" w:rsidRDefault="001B26BE" w:rsidP="00C33B3A">
            <w:pPr>
              <w:suppressAutoHyphens/>
              <w:rPr>
                <w:sz w:val="22"/>
              </w:rPr>
            </w:pPr>
            <w:r>
              <w:rPr>
                <w:sz w:val="22"/>
              </w:rPr>
              <w:t>Approved by Tribal Government Representative:</w:t>
            </w:r>
          </w:p>
        </w:tc>
        <w:tc>
          <w:tcPr>
            <w:tcW w:w="3420" w:type="dxa"/>
            <w:tcBorders>
              <w:top w:val="single" w:sz="4" w:space="0" w:color="auto"/>
              <w:bottom w:val="single" w:sz="4" w:space="0" w:color="auto"/>
            </w:tcBorders>
          </w:tcPr>
          <w:p w14:paraId="4F349930" w14:textId="77777777" w:rsidR="001B26BE" w:rsidRPr="001B26BE" w:rsidRDefault="001B26BE" w:rsidP="00C33B3A">
            <w:pPr>
              <w:suppressAutoHyphens/>
              <w:rPr>
                <w:sz w:val="22"/>
              </w:rPr>
            </w:pPr>
          </w:p>
        </w:tc>
        <w:tc>
          <w:tcPr>
            <w:tcW w:w="1435" w:type="dxa"/>
            <w:tcBorders>
              <w:top w:val="single" w:sz="4" w:space="0" w:color="auto"/>
              <w:bottom w:val="single" w:sz="4" w:space="0" w:color="auto"/>
            </w:tcBorders>
          </w:tcPr>
          <w:p w14:paraId="2FE59CD5" w14:textId="77777777" w:rsidR="001B26BE" w:rsidRDefault="001B26BE" w:rsidP="00C33B3A">
            <w:pPr>
              <w:suppressAutoHyphens/>
              <w:rPr>
                <w:sz w:val="22"/>
              </w:rPr>
            </w:pPr>
          </w:p>
        </w:tc>
      </w:tr>
      <w:tr w:rsidR="001B26BE" w:rsidRPr="001B26BE" w14:paraId="4B87750A" w14:textId="77777777" w:rsidTr="001B26BE">
        <w:tc>
          <w:tcPr>
            <w:tcW w:w="3055" w:type="dxa"/>
          </w:tcPr>
          <w:p w14:paraId="1FC5C8A7" w14:textId="32FB1F88" w:rsidR="001B26BE" w:rsidRDefault="001B26BE" w:rsidP="00661D2D">
            <w:pPr>
              <w:suppressAutoHyphens/>
              <w:rPr>
                <w:sz w:val="22"/>
              </w:rPr>
            </w:pPr>
            <w:r>
              <w:rPr>
                <w:sz w:val="22"/>
              </w:rPr>
              <w:t xml:space="preserve">Drafted and </w:t>
            </w:r>
            <w:r w:rsidR="00661D2D">
              <w:rPr>
                <w:sz w:val="22"/>
              </w:rPr>
              <w:t>S</w:t>
            </w:r>
            <w:r>
              <w:rPr>
                <w:sz w:val="22"/>
              </w:rPr>
              <w:t xml:space="preserve">ubmitted for </w:t>
            </w:r>
            <w:r w:rsidR="00661D2D">
              <w:rPr>
                <w:sz w:val="22"/>
              </w:rPr>
              <w:t>A</w:t>
            </w:r>
            <w:r>
              <w:rPr>
                <w:sz w:val="22"/>
              </w:rPr>
              <w:t>pproval by:</w:t>
            </w:r>
          </w:p>
        </w:tc>
        <w:tc>
          <w:tcPr>
            <w:tcW w:w="3420" w:type="dxa"/>
            <w:tcBorders>
              <w:top w:val="single" w:sz="4" w:space="0" w:color="auto"/>
              <w:bottom w:val="single" w:sz="4" w:space="0" w:color="auto"/>
            </w:tcBorders>
          </w:tcPr>
          <w:p w14:paraId="01AF6BAA" w14:textId="77777777" w:rsidR="001B26BE" w:rsidRPr="001B26BE" w:rsidRDefault="001B26BE" w:rsidP="00C33B3A">
            <w:pPr>
              <w:suppressAutoHyphens/>
              <w:rPr>
                <w:sz w:val="22"/>
              </w:rPr>
            </w:pPr>
          </w:p>
        </w:tc>
        <w:tc>
          <w:tcPr>
            <w:tcW w:w="1435" w:type="dxa"/>
            <w:tcBorders>
              <w:top w:val="single" w:sz="4" w:space="0" w:color="auto"/>
              <w:bottom w:val="single" w:sz="4" w:space="0" w:color="auto"/>
            </w:tcBorders>
          </w:tcPr>
          <w:p w14:paraId="41C206B0" w14:textId="77777777" w:rsidR="001B26BE" w:rsidRDefault="001B26BE" w:rsidP="00C33B3A">
            <w:pPr>
              <w:suppressAutoHyphens/>
              <w:rPr>
                <w:sz w:val="22"/>
              </w:rPr>
            </w:pPr>
          </w:p>
        </w:tc>
      </w:tr>
      <w:tr w:rsidR="001B26BE" w:rsidRPr="001B26BE" w14:paraId="52BA2FB9" w14:textId="77777777" w:rsidTr="001B26BE">
        <w:tc>
          <w:tcPr>
            <w:tcW w:w="3055" w:type="dxa"/>
          </w:tcPr>
          <w:p w14:paraId="26A1EF14" w14:textId="77777777" w:rsidR="001B26BE" w:rsidRDefault="001B26BE" w:rsidP="00C33B3A">
            <w:pPr>
              <w:suppressAutoHyphens/>
              <w:rPr>
                <w:sz w:val="22"/>
              </w:rPr>
            </w:pPr>
            <w:r>
              <w:rPr>
                <w:sz w:val="22"/>
              </w:rPr>
              <w:t>Operational Period to Initiate Sampling</w:t>
            </w:r>
          </w:p>
        </w:tc>
        <w:tc>
          <w:tcPr>
            <w:tcW w:w="3420" w:type="dxa"/>
            <w:tcBorders>
              <w:top w:val="single" w:sz="4" w:space="0" w:color="auto"/>
              <w:bottom w:val="single" w:sz="4" w:space="0" w:color="auto"/>
            </w:tcBorders>
          </w:tcPr>
          <w:p w14:paraId="2D5DA211" w14:textId="77777777" w:rsidR="001B26BE" w:rsidRPr="001B26BE" w:rsidRDefault="001B26BE" w:rsidP="00C33B3A">
            <w:pPr>
              <w:suppressAutoHyphens/>
              <w:rPr>
                <w:sz w:val="22"/>
              </w:rPr>
            </w:pPr>
          </w:p>
        </w:tc>
        <w:tc>
          <w:tcPr>
            <w:tcW w:w="1435" w:type="dxa"/>
            <w:tcBorders>
              <w:top w:val="single" w:sz="4" w:space="0" w:color="auto"/>
              <w:bottom w:val="single" w:sz="4" w:space="0" w:color="auto"/>
            </w:tcBorders>
          </w:tcPr>
          <w:p w14:paraId="7C1F2ACF" w14:textId="77777777" w:rsidR="001B26BE" w:rsidRDefault="001B26BE" w:rsidP="00C33B3A">
            <w:pPr>
              <w:suppressAutoHyphens/>
              <w:rPr>
                <w:sz w:val="22"/>
              </w:rPr>
            </w:pPr>
          </w:p>
        </w:tc>
      </w:tr>
    </w:tbl>
    <w:p w14:paraId="4BC5B508" w14:textId="77777777" w:rsidR="00B35CAE" w:rsidRDefault="00B35CAE" w:rsidP="00C33B3A">
      <w:pPr>
        <w:suppressAutoHyphens/>
      </w:pPr>
    </w:p>
    <w:p w14:paraId="7ABED22A" w14:textId="77777777" w:rsidR="001B26BE" w:rsidRDefault="001B26BE" w:rsidP="00C33B3A">
      <w:pPr>
        <w:pStyle w:val="Heading3"/>
      </w:pPr>
      <w:bookmarkStart w:id="3" w:name="_Toc525807302"/>
      <w:r>
        <w:lastRenderedPageBreak/>
        <w:t xml:space="preserve">Section </w:t>
      </w:r>
      <w:r w:rsidR="00241589">
        <w:t>I</w:t>
      </w:r>
      <w:r>
        <w:tab/>
        <w:t>Site Characterization Sampling Organization</w:t>
      </w:r>
      <w:bookmarkEnd w:id="3"/>
    </w:p>
    <w:p w14:paraId="0591826F" w14:textId="77777777" w:rsidR="001B26BE" w:rsidRDefault="007C21AC" w:rsidP="00C33B3A">
      <w:pPr>
        <w:suppressAutoHyphens/>
      </w:pPr>
      <w:r>
        <w:t>This section describes the key roles and personnel assigned for organization and implementation of this plan. The staff are typically stations in the Incident Command Post within the Planning and Operations Sections. The overall purpose of the staff assigned to create and implement the plan is to facilitate the safe and efficient collection of samples and to provide the analytical data to support the response.</w:t>
      </w:r>
    </w:p>
    <w:p w14:paraId="3A458277" w14:textId="77777777" w:rsidR="007C21AC" w:rsidRDefault="007C21AC" w:rsidP="00C33B3A">
      <w:pPr>
        <w:suppressAutoHyphens/>
      </w:pPr>
    </w:p>
    <w:p w14:paraId="17AAD42B" w14:textId="77777777" w:rsidR="007C21AC" w:rsidRDefault="007C21AC" w:rsidP="00C33B3A">
      <w:pPr>
        <w:pStyle w:val="Heading4"/>
      </w:pPr>
      <w:bookmarkStart w:id="4" w:name="_Toc525807303"/>
      <w:r>
        <w:t>Sampling Technical Specialist</w:t>
      </w:r>
      <w:bookmarkEnd w:id="4"/>
    </w:p>
    <w:p w14:paraId="0F9A2D4C" w14:textId="77777777" w:rsidR="007C21AC" w:rsidRDefault="007C21AC" w:rsidP="00C33B3A">
      <w:pPr>
        <w:suppressAutoHyphens/>
      </w:pPr>
      <w:r>
        <w:t>The Sampling Technical Specialist is responsible for creating the field sampling plans, including this Initial Incident Characterization Sampling and Analysis Plan, and any needed updates throughout the response. The Sampling Technical Specialist is located within the Planning Section (or Environmental Unit) and works with others in the Planning and Operations Sections to adjust field sampling plans to provide information to support upcoming site operations. The Sampling Technical Specialist is responsible for monitoring the progress of sample analysis at the designated laboratory(ies), making arrangements for receipt of data, and making the data available within the response organization.</w:t>
      </w:r>
    </w:p>
    <w:p w14:paraId="28C86E83" w14:textId="77777777" w:rsidR="007C21AC" w:rsidRDefault="007C21AC" w:rsidP="00C33B3A">
      <w:pPr>
        <w:suppressAutoHyphens/>
      </w:pPr>
    </w:p>
    <w:p w14:paraId="2C447062" w14:textId="77777777" w:rsidR="007C21AC" w:rsidRDefault="007C21AC" w:rsidP="00C33B3A">
      <w:pPr>
        <w:pStyle w:val="Heading4"/>
      </w:pPr>
      <w:bookmarkStart w:id="5" w:name="_Toc525807304"/>
      <w:r>
        <w:t>Field Sampling Group Supervisor</w:t>
      </w:r>
      <w:bookmarkEnd w:id="5"/>
    </w:p>
    <w:p w14:paraId="58981C71" w14:textId="5597D7CD" w:rsidR="007C21AC" w:rsidRDefault="007C21AC" w:rsidP="00C33B3A">
      <w:pPr>
        <w:suppressAutoHyphens/>
      </w:pPr>
      <w:r>
        <w:t xml:space="preserve">The Field Sampling Group Supervisor is responsible for working with the Field Sampling Team(s) to arrange for access to the areas needed to be sampled, and the means to access the site(s). The Field Sampling Group Supervisor works within the Operations Section, and may have other responsibilities to that </w:t>
      </w:r>
      <w:r w:rsidR="00B04C83">
        <w:t>s</w:t>
      </w:r>
      <w:r>
        <w:t>ection.</w:t>
      </w:r>
    </w:p>
    <w:p w14:paraId="5E8807C5" w14:textId="77777777" w:rsidR="007C21AC" w:rsidRDefault="007C21AC" w:rsidP="00C33B3A">
      <w:pPr>
        <w:suppressAutoHyphens/>
      </w:pPr>
    </w:p>
    <w:p w14:paraId="239EFFE9" w14:textId="77777777" w:rsidR="007C21AC" w:rsidRDefault="007C21AC" w:rsidP="00C33B3A">
      <w:pPr>
        <w:pStyle w:val="Heading4"/>
      </w:pPr>
      <w:bookmarkStart w:id="6" w:name="_Toc525807305"/>
      <w:r>
        <w:t>Field Sampling Team Leader</w:t>
      </w:r>
      <w:bookmarkEnd w:id="6"/>
    </w:p>
    <w:p w14:paraId="25CC6457" w14:textId="77777777" w:rsidR="007C21AC" w:rsidRDefault="007C21AC" w:rsidP="00C33B3A">
      <w:pPr>
        <w:suppressAutoHyphens/>
      </w:pPr>
      <w:r>
        <w:t xml:space="preserve">The Field Sampling Team (or Task Force) Leader is responsible </w:t>
      </w:r>
      <w:r w:rsidR="00241589">
        <w:t>for the sample collection, documentation (including time and location), preservation, and preparation of shipment. The collection of samples may be divided geographically (by divisions or proximity to the release point), media to be samples (air, water, soil, sediment, product, etc.), or means of access (boat versus shoreline).</w:t>
      </w:r>
    </w:p>
    <w:p w14:paraId="2D321727" w14:textId="77777777" w:rsidR="00241589" w:rsidRDefault="00241589" w:rsidP="00C33B3A">
      <w:pPr>
        <w:suppressAutoHyphen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5"/>
        <w:gridCol w:w="2340"/>
        <w:gridCol w:w="2515"/>
      </w:tblGrid>
      <w:tr w:rsidR="00241589" w:rsidRPr="00241589" w14:paraId="691D9878" w14:textId="77777777" w:rsidTr="00241589">
        <w:tc>
          <w:tcPr>
            <w:tcW w:w="3055" w:type="dxa"/>
          </w:tcPr>
          <w:p w14:paraId="75AEF9D3" w14:textId="77777777" w:rsidR="00241589" w:rsidRPr="00241589" w:rsidRDefault="00241589" w:rsidP="00C33B3A">
            <w:pPr>
              <w:suppressAutoHyphens/>
              <w:rPr>
                <w:sz w:val="22"/>
              </w:rPr>
            </w:pPr>
          </w:p>
        </w:tc>
        <w:tc>
          <w:tcPr>
            <w:tcW w:w="2340" w:type="dxa"/>
            <w:tcBorders>
              <w:bottom w:val="single" w:sz="4" w:space="0" w:color="auto"/>
            </w:tcBorders>
          </w:tcPr>
          <w:p w14:paraId="54B2F881" w14:textId="77777777" w:rsidR="00241589" w:rsidRPr="00241589" w:rsidRDefault="00241589" w:rsidP="00C33B3A">
            <w:pPr>
              <w:suppressAutoHyphens/>
              <w:rPr>
                <w:sz w:val="22"/>
              </w:rPr>
            </w:pPr>
            <w:r w:rsidRPr="00241589">
              <w:rPr>
                <w:sz w:val="22"/>
              </w:rPr>
              <w:t>Name</w:t>
            </w:r>
          </w:p>
        </w:tc>
        <w:tc>
          <w:tcPr>
            <w:tcW w:w="2515" w:type="dxa"/>
            <w:tcBorders>
              <w:bottom w:val="single" w:sz="4" w:space="0" w:color="auto"/>
            </w:tcBorders>
          </w:tcPr>
          <w:p w14:paraId="70F45995" w14:textId="77777777" w:rsidR="00241589" w:rsidRPr="00241589" w:rsidRDefault="00241589" w:rsidP="00C33B3A">
            <w:pPr>
              <w:suppressAutoHyphens/>
              <w:rPr>
                <w:sz w:val="22"/>
              </w:rPr>
            </w:pPr>
            <w:r w:rsidRPr="00241589">
              <w:rPr>
                <w:sz w:val="22"/>
              </w:rPr>
              <w:t>ICS Position/Agency/</w:t>
            </w:r>
            <w:r>
              <w:rPr>
                <w:sz w:val="22"/>
              </w:rPr>
              <w:br/>
            </w:r>
            <w:r w:rsidRPr="00241589">
              <w:rPr>
                <w:sz w:val="22"/>
              </w:rPr>
              <w:t>Organization</w:t>
            </w:r>
          </w:p>
        </w:tc>
      </w:tr>
      <w:tr w:rsidR="00241589" w:rsidRPr="00241589" w14:paraId="61081679" w14:textId="77777777" w:rsidTr="00241589">
        <w:tc>
          <w:tcPr>
            <w:tcW w:w="3055" w:type="dxa"/>
          </w:tcPr>
          <w:p w14:paraId="2F6F30CD" w14:textId="77777777" w:rsidR="00241589" w:rsidRPr="00241589" w:rsidRDefault="00241589" w:rsidP="00C33B3A">
            <w:pPr>
              <w:suppressAutoHyphens/>
              <w:rPr>
                <w:sz w:val="22"/>
              </w:rPr>
            </w:pPr>
            <w:r w:rsidRPr="00241589">
              <w:rPr>
                <w:sz w:val="22"/>
              </w:rPr>
              <w:t>Sampling Technical Specialist</w:t>
            </w:r>
          </w:p>
        </w:tc>
        <w:tc>
          <w:tcPr>
            <w:tcW w:w="2340" w:type="dxa"/>
            <w:tcBorders>
              <w:top w:val="single" w:sz="4" w:space="0" w:color="auto"/>
              <w:bottom w:val="single" w:sz="4" w:space="0" w:color="auto"/>
            </w:tcBorders>
          </w:tcPr>
          <w:p w14:paraId="57AFEFF4" w14:textId="77777777" w:rsidR="00241589" w:rsidRPr="00241589" w:rsidRDefault="00241589" w:rsidP="00C33B3A">
            <w:pPr>
              <w:suppressAutoHyphens/>
              <w:rPr>
                <w:sz w:val="22"/>
              </w:rPr>
            </w:pPr>
          </w:p>
        </w:tc>
        <w:tc>
          <w:tcPr>
            <w:tcW w:w="2515" w:type="dxa"/>
            <w:tcBorders>
              <w:top w:val="single" w:sz="4" w:space="0" w:color="auto"/>
              <w:bottom w:val="single" w:sz="4" w:space="0" w:color="auto"/>
            </w:tcBorders>
          </w:tcPr>
          <w:p w14:paraId="1395486C" w14:textId="77777777" w:rsidR="00241589" w:rsidRPr="00241589" w:rsidRDefault="00241589" w:rsidP="00C33B3A">
            <w:pPr>
              <w:suppressAutoHyphens/>
              <w:rPr>
                <w:sz w:val="22"/>
              </w:rPr>
            </w:pPr>
          </w:p>
        </w:tc>
      </w:tr>
      <w:tr w:rsidR="00241589" w:rsidRPr="00241589" w14:paraId="66985C37" w14:textId="77777777" w:rsidTr="00241589">
        <w:tc>
          <w:tcPr>
            <w:tcW w:w="3055" w:type="dxa"/>
          </w:tcPr>
          <w:p w14:paraId="0E53057D" w14:textId="77777777" w:rsidR="00241589" w:rsidRPr="00241589" w:rsidRDefault="00241589" w:rsidP="00C33B3A">
            <w:pPr>
              <w:suppressAutoHyphens/>
              <w:rPr>
                <w:sz w:val="22"/>
              </w:rPr>
            </w:pPr>
            <w:r w:rsidRPr="00241589">
              <w:rPr>
                <w:sz w:val="22"/>
              </w:rPr>
              <w:t>Sampling Group Supervisor</w:t>
            </w:r>
          </w:p>
        </w:tc>
        <w:tc>
          <w:tcPr>
            <w:tcW w:w="2340" w:type="dxa"/>
            <w:tcBorders>
              <w:top w:val="single" w:sz="4" w:space="0" w:color="auto"/>
              <w:bottom w:val="single" w:sz="4" w:space="0" w:color="auto"/>
            </w:tcBorders>
          </w:tcPr>
          <w:p w14:paraId="2206449C" w14:textId="77777777" w:rsidR="00241589" w:rsidRPr="00241589" w:rsidRDefault="00241589" w:rsidP="00C33B3A">
            <w:pPr>
              <w:suppressAutoHyphens/>
              <w:rPr>
                <w:sz w:val="22"/>
              </w:rPr>
            </w:pPr>
          </w:p>
        </w:tc>
        <w:tc>
          <w:tcPr>
            <w:tcW w:w="2515" w:type="dxa"/>
            <w:tcBorders>
              <w:top w:val="single" w:sz="4" w:space="0" w:color="auto"/>
              <w:bottom w:val="single" w:sz="4" w:space="0" w:color="auto"/>
            </w:tcBorders>
          </w:tcPr>
          <w:p w14:paraId="6582D0FD" w14:textId="77777777" w:rsidR="00241589" w:rsidRPr="00241589" w:rsidRDefault="00241589" w:rsidP="00C33B3A">
            <w:pPr>
              <w:suppressAutoHyphens/>
              <w:rPr>
                <w:sz w:val="22"/>
              </w:rPr>
            </w:pPr>
          </w:p>
        </w:tc>
      </w:tr>
      <w:tr w:rsidR="00241589" w:rsidRPr="00241589" w14:paraId="7167BEE2" w14:textId="77777777" w:rsidTr="00241589">
        <w:tc>
          <w:tcPr>
            <w:tcW w:w="3055" w:type="dxa"/>
          </w:tcPr>
          <w:p w14:paraId="7E168FCE" w14:textId="77777777" w:rsidR="00241589" w:rsidRPr="00241589" w:rsidRDefault="00241589" w:rsidP="00C33B3A">
            <w:pPr>
              <w:suppressAutoHyphens/>
              <w:rPr>
                <w:sz w:val="22"/>
              </w:rPr>
            </w:pPr>
            <w:r w:rsidRPr="00241589">
              <w:rPr>
                <w:sz w:val="22"/>
              </w:rPr>
              <w:t>Field Sampling Team(s) Leader</w:t>
            </w:r>
          </w:p>
        </w:tc>
        <w:tc>
          <w:tcPr>
            <w:tcW w:w="2340" w:type="dxa"/>
            <w:tcBorders>
              <w:top w:val="single" w:sz="4" w:space="0" w:color="auto"/>
              <w:bottom w:val="single" w:sz="4" w:space="0" w:color="auto"/>
            </w:tcBorders>
          </w:tcPr>
          <w:p w14:paraId="4297CC45" w14:textId="77777777" w:rsidR="00241589" w:rsidRPr="00241589" w:rsidRDefault="00241589" w:rsidP="00C33B3A">
            <w:pPr>
              <w:suppressAutoHyphens/>
              <w:rPr>
                <w:sz w:val="22"/>
              </w:rPr>
            </w:pPr>
          </w:p>
        </w:tc>
        <w:tc>
          <w:tcPr>
            <w:tcW w:w="2515" w:type="dxa"/>
            <w:tcBorders>
              <w:top w:val="single" w:sz="4" w:space="0" w:color="auto"/>
              <w:bottom w:val="single" w:sz="4" w:space="0" w:color="auto"/>
            </w:tcBorders>
          </w:tcPr>
          <w:p w14:paraId="54844569" w14:textId="77777777" w:rsidR="00241589" w:rsidRPr="00241589" w:rsidRDefault="00241589" w:rsidP="00C33B3A">
            <w:pPr>
              <w:suppressAutoHyphens/>
              <w:rPr>
                <w:sz w:val="22"/>
              </w:rPr>
            </w:pPr>
          </w:p>
        </w:tc>
      </w:tr>
    </w:tbl>
    <w:p w14:paraId="3412D9F7" w14:textId="77777777" w:rsidR="00241589" w:rsidRDefault="00241589" w:rsidP="00C33B3A">
      <w:pPr>
        <w:suppressAutoHyphens/>
      </w:pPr>
    </w:p>
    <w:p w14:paraId="5240A7EE" w14:textId="77777777" w:rsidR="00241589" w:rsidRDefault="00241589" w:rsidP="00C33B3A">
      <w:pPr>
        <w:pStyle w:val="Heading3"/>
      </w:pPr>
      <w:bookmarkStart w:id="7" w:name="_Toc525807306"/>
      <w:r>
        <w:t>Section II</w:t>
      </w:r>
      <w:r>
        <w:tab/>
        <w:t>Sampling Schedule</w:t>
      </w:r>
      <w:bookmarkEnd w:id="7"/>
    </w:p>
    <w:p w14:paraId="15772F14" w14:textId="77777777" w:rsidR="00241589" w:rsidRDefault="00241589" w:rsidP="00C33B3A">
      <w:pPr>
        <w:suppressAutoHyphens/>
      </w:pPr>
      <w:r>
        <w:t>This section describes how the general schedule for initial sample collection, including when the sampling is to be initiated. This schedule will be modified/incorporated into subsequent sampling plans, if developed.</w:t>
      </w:r>
    </w:p>
    <w:p w14:paraId="1855CF09" w14:textId="77777777" w:rsidR="00241589" w:rsidRDefault="00241589" w:rsidP="00C33B3A">
      <w:pPr>
        <w:suppressAutoHyphens/>
      </w:pPr>
    </w:p>
    <w:p w14:paraId="2EF44BA9" w14:textId="77777777" w:rsidR="00241589" w:rsidRDefault="00241589" w:rsidP="00C33B3A">
      <w:pPr>
        <w:pStyle w:val="Heading4"/>
      </w:pPr>
      <w:bookmarkStart w:id="8" w:name="_Toc525807307"/>
      <w:r>
        <w:lastRenderedPageBreak/>
        <w:t>Project Schedule</w:t>
      </w:r>
      <w:bookmarkEnd w:id="8"/>
    </w:p>
    <w:tbl>
      <w:tblPr>
        <w:tblStyle w:val="GridTable4-Accent1"/>
        <w:tblW w:w="0" w:type="auto"/>
        <w:tblLook w:val="04A0" w:firstRow="1" w:lastRow="0" w:firstColumn="1" w:lastColumn="0" w:noHBand="0" w:noVBand="1"/>
      </w:tblPr>
      <w:tblGrid>
        <w:gridCol w:w="1705"/>
        <w:gridCol w:w="810"/>
        <w:gridCol w:w="900"/>
        <w:gridCol w:w="720"/>
        <w:gridCol w:w="900"/>
        <w:gridCol w:w="2610"/>
      </w:tblGrid>
      <w:tr w:rsidR="00241589" w:rsidRPr="00241589" w14:paraId="7EA0CAF3" w14:textId="77777777" w:rsidTr="00C33B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Pr>
          <w:p w14:paraId="6D075F7E" w14:textId="77777777" w:rsidR="00241589" w:rsidRPr="006A17AF" w:rsidRDefault="00241589" w:rsidP="00C33B3A">
            <w:pPr>
              <w:keepNext/>
              <w:keepLines/>
              <w:suppressAutoHyphens/>
              <w:jc w:val="center"/>
              <w:rPr>
                <w:sz w:val="20"/>
              </w:rPr>
            </w:pPr>
            <w:r w:rsidRPr="00B04C83">
              <w:rPr>
                <w:sz w:val="20"/>
              </w:rPr>
              <w:t>Activity</w:t>
            </w:r>
          </w:p>
        </w:tc>
        <w:tc>
          <w:tcPr>
            <w:tcW w:w="1710" w:type="dxa"/>
            <w:gridSpan w:val="2"/>
          </w:tcPr>
          <w:p w14:paraId="4EE76174" w14:textId="77777777" w:rsidR="00241589" w:rsidRPr="006A17AF" w:rsidRDefault="00241589" w:rsidP="00C33B3A">
            <w:pPr>
              <w:keepNext/>
              <w:keepLines/>
              <w:suppressAutoHyphens/>
              <w:jc w:val="center"/>
              <w:cnfStyle w:val="100000000000" w:firstRow="1" w:lastRow="0" w:firstColumn="0" w:lastColumn="0" w:oddVBand="0" w:evenVBand="0" w:oddHBand="0" w:evenHBand="0" w:firstRowFirstColumn="0" w:firstRowLastColumn="0" w:lastRowFirstColumn="0" w:lastRowLastColumn="0"/>
              <w:rPr>
                <w:sz w:val="20"/>
              </w:rPr>
            </w:pPr>
            <w:r w:rsidRPr="00B04C83">
              <w:rPr>
                <w:sz w:val="20"/>
              </w:rPr>
              <w:t>Est. Start (Time/Date)</w:t>
            </w:r>
          </w:p>
        </w:tc>
        <w:tc>
          <w:tcPr>
            <w:tcW w:w="1620" w:type="dxa"/>
            <w:gridSpan w:val="2"/>
          </w:tcPr>
          <w:p w14:paraId="1D928293" w14:textId="77777777" w:rsidR="00241589" w:rsidRPr="006A17AF" w:rsidRDefault="00241589" w:rsidP="00C33B3A">
            <w:pPr>
              <w:keepNext/>
              <w:keepLines/>
              <w:suppressAutoHyphens/>
              <w:jc w:val="center"/>
              <w:cnfStyle w:val="100000000000" w:firstRow="1" w:lastRow="0" w:firstColumn="0" w:lastColumn="0" w:oddVBand="0" w:evenVBand="0" w:oddHBand="0" w:evenHBand="0" w:firstRowFirstColumn="0" w:firstRowLastColumn="0" w:lastRowFirstColumn="0" w:lastRowLastColumn="0"/>
              <w:rPr>
                <w:sz w:val="20"/>
              </w:rPr>
            </w:pPr>
            <w:r w:rsidRPr="00B04C83">
              <w:rPr>
                <w:sz w:val="20"/>
              </w:rPr>
              <w:t>Est. End (Time/Date)</w:t>
            </w:r>
          </w:p>
        </w:tc>
        <w:tc>
          <w:tcPr>
            <w:tcW w:w="2610" w:type="dxa"/>
          </w:tcPr>
          <w:p w14:paraId="18A7F64E" w14:textId="77777777" w:rsidR="00241589" w:rsidRPr="006A17AF" w:rsidRDefault="00241589" w:rsidP="00C33B3A">
            <w:pPr>
              <w:keepNext/>
              <w:keepLines/>
              <w:suppressAutoHyphens/>
              <w:jc w:val="center"/>
              <w:cnfStyle w:val="100000000000" w:firstRow="1" w:lastRow="0" w:firstColumn="0" w:lastColumn="0" w:oddVBand="0" w:evenVBand="0" w:oddHBand="0" w:evenHBand="0" w:firstRowFirstColumn="0" w:firstRowLastColumn="0" w:lastRowFirstColumn="0" w:lastRowLastColumn="0"/>
              <w:rPr>
                <w:sz w:val="20"/>
              </w:rPr>
            </w:pPr>
            <w:r w:rsidRPr="00B04C83">
              <w:rPr>
                <w:sz w:val="20"/>
              </w:rPr>
              <w:t>Notes</w:t>
            </w:r>
          </w:p>
        </w:tc>
      </w:tr>
      <w:tr w:rsidR="00241589" w:rsidRPr="00241589" w14:paraId="3998371C" w14:textId="77777777" w:rsidTr="00C33B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Pr>
          <w:p w14:paraId="7996CA74" w14:textId="77777777" w:rsidR="00241589" w:rsidRPr="00241589" w:rsidRDefault="00241589" w:rsidP="00C33B3A">
            <w:pPr>
              <w:keepNext/>
              <w:keepLines/>
              <w:suppressAutoHyphens/>
              <w:rPr>
                <w:sz w:val="18"/>
              </w:rPr>
            </w:pPr>
            <w:r>
              <w:rPr>
                <w:sz w:val="18"/>
              </w:rPr>
              <w:t>Mobilize to Site</w:t>
            </w:r>
          </w:p>
        </w:tc>
        <w:tc>
          <w:tcPr>
            <w:tcW w:w="810" w:type="dxa"/>
          </w:tcPr>
          <w:p w14:paraId="28E1BFD9" w14:textId="77777777" w:rsidR="00241589" w:rsidRPr="00241589" w:rsidRDefault="00241589" w:rsidP="00C33B3A">
            <w:pPr>
              <w:keepNext/>
              <w:keepLines/>
              <w:suppressAutoHyphens/>
              <w:jc w:val="center"/>
              <w:cnfStyle w:val="000000100000" w:firstRow="0" w:lastRow="0" w:firstColumn="0" w:lastColumn="0" w:oddVBand="0" w:evenVBand="0" w:oddHBand="1" w:evenHBand="0" w:firstRowFirstColumn="0" w:firstRowLastColumn="0" w:lastRowFirstColumn="0" w:lastRowLastColumn="0"/>
              <w:rPr>
                <w:sz w:val="18"/>
              </w:rPr>
            </w:pPr>
          </w:p>
        </w:tc>
        <w:tc>
          <w:tcPr>
            <w:tcW w:w="900" w:type="dxa"/>
          </w:tcPr>
          <w:p w14:paraId="7789BD79" w14:textId="77777777" w:rsidR="00241589" w:rsidRPr="00241589" w:rsidRDefault="00241589" w:rsidP="00C33B3A">
            <w:pPr>
              <w:keepNext/>
              <w:keepLines/>
              <w:suppressAutoHyphens/>
              <w:jc w:val="center"/>
              <w:cnfStyle w:val="000000100000" w:firstRow="0" w:lastRow="0" w:firstColumn="0" w:lastColumn="0" w:oddVBand="0" w:evenVBand="0" w:oddHBand="1" w:evenHBand="0" w:firstRowFirstColumn="0" w:firstRowLastColumn="0" w:lastRowFirstColumn="0" w:lastRowLastColumn="0"/>
              <w:rPr>
                <w:sz w:val="18"/>
              </w:rPr>
            </w:pPr>
          </w:p>
        </w:tc>
        <w:tc>
          <w:tcPr>
            <w:tcW w:w="720" w:type="dxa"/>
          </w:tcPr>
          <w:p w14:paraId="7A36BC65" w14:textId="77777777" w:rsidR="00241589" w:rsidRPr="00241589" w:rsidRDefault="00241589" w:rsidP="00C33B3A">
            <w:pPr>
              <w:keepNext/>
              <w:keepLines/>
              <w:suppressAutoHyphens/>
              <w:jc w:val="center"/>
              <w:cnfStyle w:val="000000100000" w:firstRow="0" w:lastRow="0" w:firstColumn="0" w:lastColumn="0" w:oddVBand="0" w:evenVBand="0" w:oddHBand="1" w:evenHBand="0" w:firstRowFirstColumn="0" w:firstRowLastColumn="0" w:lastRowFirstColumn="0" w:lastRowLastColumn="0"/>
              <w:rPr>
                <w:sz w:val="18"/>
              </w:rPr>
            </w:pPr>
          </w:p>
        </w:tc>
        <w:tc>
          <w:tcPr>
            <w:tcW w:w="900" w:type="dxa"/>
          </w:tcPr>
          <w:p w14:paraId="20E66F32" w14:textId="77777777" w:rsidR="00241589" w:rsidRPr="00241589" w:rsidRDefault="00241589" w:rsidP="00C33B3A">
            <w:pPr>
              <w:keepNext/>
              <w:keepLines/>
              <w:suppressAutoHyphens/>
              <w:jc w:val="center"/>
              <w:cnfStyle w:val="000000100000" w:firstRow="0" w:lastRow="0" w:firstColumn="0" w:lastColumn="0" w:oddVBand="0" w:evenVBand="0" w:oddHBand="1" w:evenHBand="0" w:firstRowFirstColumn="0" w:firstRowLastColumn="0" w:lastRowFirstColumn="0" w:lastRowLastColumn="0"/>
              <w:rPr>
                <w:sz w:val="18"/>
              </w:rPr>
            </w:pPr>
          </w:p>
        </w:tc>
        <w:tc>
          <w:tcPr>
            <w:tcW w:w="2610" w:type="dxa"/>
          </w:tcPr>
          <w:p w14:paraId="4344986C" w14:textId="77777777" w:rsidR="00241589" w:rsidRPr="00241589" w:rsidRDefault="00241589" w:rsidP="00C33B3A">
            <w:pPr>
              <w:keepNext/>
              <w:keepLines/>
              <w:suppressAutoHyphens/>
              <w:cnfStyle w:val="000000100000" w:firstRow="0" w:lastRow="0" w:firstColumn="0" w:lastColumn="0" w:oddVBand="0" w:evenVBand="0" w:oddHBand="1" w:evenHBand="0" w:firstRowFirstColumn="0" w:firstRowLastColumn="0" w:lastRowFirstColumn="0" w:lastRowLastColumn="0"/>
              <w:rPr>
                <w:sz w:val="18"/>
              </w:rPr>
            </w:pPr>
          </w:p>
        </w:tc>
      </w:tr>
      <w:tr w:rsidR="00241589" w:rsidRPr="00241589" w14:paraId="24DD8A32" w14:textId="77777777" w:rsidTr="00C33B3A">
        <w:tc>
          <w:tcPr>
            <w:cnfStyle w:val="001000000000" w:firstRow="0" w:lastRow="0" w:firstColumn="1" w:lastColumn="0" w:oddVBand="0" w:evenVBand="0" w:oddHBand="0" w:evenHBand="0" w:firstRowFirstColumn="0" w:firstRowLastColumn="0" w:lastRowFirstColumn="0" w:lastRowLastColumn="0"/>
            <w:tcW w:w="1705" w:type="dxa"/>
          </w:tcPr>
          <w:p w14:paraId="1F86F8C7" w14:textId="77777777" w:rsidR="00241589" w:rsidRPr="00241589" w:rsidRDefault="00241589" w:rsidP="00C33B3A">
            <w:pPr>
              <w:keepNext/>
              <w:keepLines/>
              <w:suppressAutoHyphens/>
              <w:rPr>
                <w:sz w:val="18"/>
              </w:rPr>
            </w:pPr>
            <w:r>
              <w:rPr>
                <w:sz w:val="18"/>
              </w:rPr>
              <w:t>Sample Collection</w:t>
            </w:r>
          </w:p>
        </w:tc>
        <w:tc>
          <w:tcPr>
            <w:tcW w:w="810" w:type="dxa"/>
          </w:tcPr>
          <w:p w14:paraId="1802A856" w14:textId="77777777" w:rsidR="00241589" w:rsidRPr="00241589" w:rsidRDefault="00241589" w:rsidP="00C33B3A">
            <w:pPr>
              <w:keepNext/>
              <w:keepLines/>
              <w:suppressAutoHyphens/>
              <w:jc w:val="center"/>
              <w:cnfStyle w:val="000000000000" w:firstRow="0" w:lastRow="0" w:firstColumn="0" w:lastColumn="0" w:oddVBand="0" w:evenVBand="0" w:oddHBand="0" w:evenHBand="0" w:firstRowFirstColumn="0" w:firstRowLastColumn="0" w:lastRowFirstColumn="0" w:lastRowLastColumn="0"/>
              <w:rPr>
                <w:sz w:val="18"/>
              </w:rPr>
            </w:pPr>
          </w:p>
        </w:tc>
        <w:tc>
          <w:tcPr>
            <w:tcW w:w="900" w:type="dxa"/>
          </w:tcPr>
          <w:p w14:paraId="3900AE01" w14:textId="77777777" w:rsidR="00241589" w:rsidRPr="00241589" w:rsidRDefault="00241589" w:rsidP="00C33B3A">
            <w:pPr>
              <w:keepNext/>
              <w:keepLines/>
              <w:suppressAutoHyphens/>
              <w:jc w:val="center"/>
              <w:cnfStyle w:val="000000000000" w:firstRow="0" w:lastRow="0" w:firstColumn="0" w:lastColumn="0" w:oddVBand="0" w:evenVBand="0" w:oddHBand="0" w:evenHBand="0" w:firstRowFirstColumn="0" w:firstRowLastColumn="0" w:lastRowFirstColumn="0" w:lastRowLastColumn="0"/>
              <w:rPr>
                <w:sz w:val="18"/>
              </w:rPr>
            </w:pPr>
          </w:p>
        </w:tc>
        <w:tc>
          <w:tcPr>
            <w:tcW w:w="720" w:type="dxa"/>
          </w:tcPr>
          <w:p w14:paraId="6A203022" w14:textId="77777777" w:rsidR="00241589" w:rsidRPr="00241589" w:rsidRDefault="00241589" w:rsidP="00C33B3A">
            <w:pPr>
              <w:keepNext/>
              <w:keepLines/>
              <w:suppressAutoHyphens/>
              <w:jc w:val="center"/>
              <w:cnfStyle w:val="000000000000" w:firstRow="0" w:lastRow="0" w:firstColumn="0" w:lastColumn="0" w:oddVBand="0" w:evenVBand="0" w:oddHBand="0" w:evenHBand="0" w:firstRowFirstColumn="0" w:firstRowLastColumn="0" w:lastRowFirstColumn="0" w:lastRowLastColumn="0"/>
              <w:rPr>
                <w:sz w:val="18"/>
              </w:rPr>
            </w:pPr>
          </w:p>
        </w:tc>
        <w:tc>
          <w:tcPr>
            <w:tcW w:w="900" w:type="dxa"/>
          </w:tcPr>
          <w:p w14:paraId="6FE36509" w14:textId="77777777" w:rsidR="00241589" w:rsidRPr="00241589" w:rsidRDefault="00241589" w:rsidP="00C33B3A">
            <w:pPr>
              <w:keepNext/>
              <w:keepLines/>
              <w:suppressAutoHyphens/>
              <w:jc w:val="center"/>
              <w:cnfStyle w:val="000000000000" w:firstRow="0" w:lastRow="0" w:firstColumn="0" w:lastColumn="0" w:oddVBand="0" w:evenVBand="0" w:oddHBand="0" w:evenHBand="0" w:firstRowFirstColumn="0" w:firstRowLastColumn="0" w:lastRowFirstColumn="0" w:lastRowLastColumn="0"/>
              <w:rPr>
                <w:sz w:val="18"/>
              </w:rPr>
            </w:pPr>
          </w:p>
        </w:tc>
        <w:tc>
          <w:tcPr>
            <w:tcW w:w="2610" w:type="dxa"/>
          </w:tcPr>
          <w:p w14:paraId="01A7FE90" w14:textId="77777777" w:rsidR="00241589" w:rsidRPr="00241589" w:rsidRDefault="00241589" w:rsidP="00C33B3A">
            <w:pPr>
              <w:keepNext/>
              <w:keepLines/>
              <w:suppressAutoHyphens/>
              <w:cnfStyle w:val="000000000000" w:firstRow="0" w:lastRow="0" w:firstColumn="0" w:lastColumn="0" w:oddVBand="0" w:evenVBand="0" w:oddHBand="0" w:evenHBand="0" w:firstRowFirstColumn="0" w:firstRowLastColumn="0" w:lastRowFirstColumn="0" w:lastRowLastColumn="0"/>
              <w:rPr>
                <w:sz w:val="18"/>
              </w:rPr>
            </w:pPr>
          </w:p>
        </w:tc>
      </w:tr>
      <w:tr w:rsidR="00241589" w:rsidRPr="00241589" w14:paraId="578F427D" w14:textId="77777777" w:rsidTr="00C33B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Pr>
          <w:p w14:paraId="620B5643" w14:textId="77777777" w:rsidR="00241589" w:rsidRPr="00241589" w:rsidRDefault="00241589" w:rsidP="00C33B3A">
            <w:pPr>
              <w:keepNext/>
              <w:keepLines/>
              <w:suppressAutoHyphens/>
              <w:rPr>
                <w:sz w:val="18"/>
              </w:rPr>
            </w:pPr>
            <w:r>
              <w:rPr>
                <w:sz w:val="18"/>
              </w:rPr>
              <w:t>Transport to Lab</w:t>
            </w:r>
          </w:p>
        </w:tc>
        <w:tc>
          <w:tcPr>
            <w:tcW w:w="810" w:type="dxa"/>
          </w:tcPr>
          <w:p w14:paraId="67F93339" w14:textId="77777777" w:rsidR="00241589" w:rsidRPr="00241589" w:rsidRDefault="00241589" w:rsidP="00C33B3A">
            <w:pPr>
              <w:keepNext/>
              <w:keepLines/>
              <w:suppressAutoHyphens/>
              <w:jc w:val="center"/>
              <w:cnfStyle w:val="000000100000" w:firstRow="0" w:lastRow="0" w:firstColumn="0" w:lastColumn="0" w:oddVBand="0" w:evenVBand="0" w:oddHBand="1" w:evenHBand="0" w:firstRowFirstColumn="0" w:firstRowLastColumn="0" w:lastRowFirstColumn="0" w:lastRowLastColumn="0"/>
              <w:rPr>
                <w:sz w:val="18"/>
              </w:rPr>
            </w:pPr>
          </w:p>
        </w:tc>
        <w:tc>
          <w:tcPr>
            <w:tcW w:w="900" w:type="dxa"/>
          </w:tcPr>
          <w:p w14:paraId="5E2F02FF" w14:textId="77777777" w:rsidR="00241589" w:rsidRPr="00241589" w:rsidRDefault="00241589" w:rsidP="00C33B3A">
            <w:pPr>
              <w:keepNext/>
              <w:keepLines/>
              <w:suppressAutoHyphens/>
              <w:jc w:val="center"/>
              <w:cnfStyle w:val="000000100000" w:firstRow="0" w:lastRow="0" w:firstColumn="0" w:lastColumn="0" w:oddVBand="0" w:evenVBand="0" w:oddHBand="1" w:evenHBand="0" w:firstRowFirstColumn="0" w:firstRowLastColumn="0" w:lastRowFirstColumn="0" w:lastRowLastColumn="0"/>
              <w:rPr>
                <w:sz w:val="18"/>
              </w:rPr>
            </w:pPr>
          </w:p>
        </w:tc>
        <w:tc>
          <w:tcPr>
            <w:tcW w:w="720" w:type="dxa"/>
          </w:tcPr>
          <w:p w14:paraId="4C92E30D" w14:textId="77777777" w:rsidR="00241589" w:rsidRPr="00241589" w:rsidRDefault="00241589" w:rsidP="00C33B3A">
            <w:pPr>
              <w:keepNext/>
              <w:keepLines/>
              <w:suppressAutoHyphens/>
              <w:jc w:val="center"/>
              <w:cnfStyle w:val="000000100000" w:firstRow="0" w:lastRow="0" w:firstColumn="0" w:lastColumn="0" w:oddVBand="0" w:evenVBand="0" w:oddHBand="1" w:evenHBand="0" w:firstRowFirstColumn="0" w:firstRowLastColumn="0" w:lastRowFirstColumn="0" w:lastRowLastColumn="0"/>
              <w:rPr>
                <w:sz w:val="18"/>
              </w:rPr>
            </w:pPr>
          </w:p>
        </w:tc>
        <w:tc>
          <w:tcPr>
            <w:tcW w:w="900" w:type="dxa"/>
          </w:tcPr>
          <w:p w14:paraId="3A1D5193" w14:textId="77777777" w:rsidR="00241589" w:rsidRPr="00241589" w:rsidRDefault="00241589" w:rsidP="00C33B3A">
            <w:pPr>
              <w:keepNext/>
              <w:keepLines/>
              <w:suppressAutoHyphens/>
              <w:jc w:val="center"/>
              <w:cnfStyle w:val="000000100000" w:firstRow="0" w:lastRow="0" w:firstColumn="0" w:lastColumn="0" w:oddVBand="0" w:evenVBand="0" w:oddHBand="1" w:evenHBand="0" w:firstRowFirstColumn="0" w:firstRowLastColumn="0" w:lastRowFirstColumn="0" w:lastRowLastColumn="0"/>
              <w:rPr>
                <w:sz w:val="18"/>
              </w:rPr>
            </w:pPr>
          </w:p>
        </w:tc>
        <w:tc>
          <w:tcPr>
            <w:tcW w:w="2610" w:type="dxa"/>
          </w:tcPr>
          <w:p w14:paraId="11CF44CE" w14:textId="77777777" w:rsidR="00241589" w:rsidRPr="00241589" w:rsidRDefault="00241589" w:rsidP="00C33B3A">
            <w:pPr>
              <w:keepNext/>
              <w:keepLines/>
              <w:suppressAutoHyphens/>
              <w:cnfStyle w:val="000000100000" w:firstRow="0" w:lastRow="0" w:firstColumn="0" w:lastColumn="0" w:oddVBand="0" w:evenVBand="0" w:oddHBand="1" w:evenHBand="0" w:firstRowFirstColumn="0" w:firstRowLastColumn="0" w:lastRowFirstColumn="0" w:lastRowLastColumn="0"/>
              <w:rPr>
                <w:sz w:val="18"/>
              </w:rPr>
            </w:pPr>
          </w:p>
        </w:tc>
      </w:tr>
      <w:tr w:rsidR="00241589" w:rsidRPr="00241589" w14:paraId="43442EE4" w14:textId="77777777" w:rsidTr="00C33B3A">
        <w:tc>
          <w:tcPr>
            <w:cnfStyle w:val="001000000000" w:firstRow="0" w:lastRow="0" w:firstColumn="1" w:lastColumn="0" w:oddVBand="0" w:evenVBand="0" w:oddHBand="0" w:evenHBand="0" w:firstRowFirstColumn="0" w:firstRowLastColumn="0" w:lastRowFirstColumn="0" w:lastRowLastColumn="0"/>
            <w:tcW w:w="1705" w:type="dxa"/>
          </w:tcPr>
          <w:p w14:paraId="2DF6A355" w14:textId="22E55332" w:rsidR="00241589" w:rsidRPr="00241589" w:rsidRDefault="00241589" w:rsidP="00D47A88">
            <w:pPr>
              <w:keepNext/>
              <w:keepLines/>
              <w:suppressAutoHyphens/>
              <w:rPr>
                <w:sz w:val="18"/>
              </w:rPr>
            </w:pPr>
            <w:r>
              <w:rPr>
                <w:sz w:val="18"/>
              </w:rPr>
              <w:t>Laboratory Analysis (</w:t>
            </w:r>
            <w:r w:rsidR="00D47A88">
              <w:rPr>
                <w:sz w:val="18"/>
              </w:rPr>
              <w:t>turnaround time)</w:t>
            </w:r>
          </w:p>
        </w:tc>
        <w:tc>
          <w:tcPr>
            <w:tcW w:w="810" w:type="dxa"/>
          </w:tcPr>
          <w:p w14:paraId="69E4B943" w14:textId="77777777" w:rsidR="00241589" w:rsidRPr="00241589" w:rsidRDefault="00241589" w:rsidP="00C33B3A">
            <w:pPr>
              <w:keepNext/>
              <w:keepLines/>
              <w:suppressAutoHyphens/>
              <w:jc w:val="center"/>
              <w:cnfStyle w:val="000000000000" w:firstRow="0" w:lastRow="0" w:firstColumn="0" w:lastColumn="0" w:oddVBand="0" w:evenVBand="0" w:oddHBand="0" w:evenHBand="0" w:firstRowFirstColumn="0" w:firstRowLastColumn="0" w:lastRowFirstColumn="0" w:lastRowLastColumn="0"/>
              <w:rPr>
                <w:sz w:val="18"/>
              </w:rPr>
            </w:pPr>
          </w:p>
        </w:tc>
        <w:tc>
          <w:tcPr>
            <w:tcW w:w="900" w:type="dxa"/>
          </w:tcPr>
          <w:p w14:paraId="06A420D3" w14:textId="77777777" w:rsidR="00241589" w:rsidRPr="00241589" w:rsidRDefault="00241589" w:rsidP="00C33B3A">
            <w:pPr>
              <w:keepNext/>
              <w:keepLines/>
              <w:suppressAutoHyphens/>
              <w:jc w:val="center"/>
              <w:cnfStyle w:val="000000000000" w:firstRow="0" w:lastRow="0" w:firstColumn="0" w:lastColumn="0" w:oddVBand="0" w:evenVBand="0" w:oddHBand="0" w:evenHBand="0" w:firstRowFirstColumn="0" w:firstRowLastColumn="0" w:lastRowFirstColumn="0" w:lastRowLastColumn="0"/>
              <w:rPr>
                <w:sz w:val="18"/>
              </w:rPr>
            </w:pPr>
          </w:p>
        </w:tc>
        <w:tc>
          <w:tcPr>
            <w:tcW w:w="720" w:type="dxa"/>
          </w:tcPr>
          <w:p w14:paraId="618BFE31" w14:textId="77777777" w:rsidR="00241589" w:rsidRPr="00241589" w:rsidRDefault="00241589" w:rsidP="00C33B3A">
            <w:pPr>
              <w:keepNext/>
              <w:keepLines/>
              <w:suppressAutoHyphens/>
              <w:jc w:val="center"/>
              <w:cnfStyle w:val="000000000000" w:firstRow="0" w:lastRow="0" w:firstColumn="0" w:lastColumn="0" w:oddVBand="0" w:evenVBand="0" w:oddHBand="0" w:evenHBand="0" w:firstRowFirstColumn="0" w:firstRowLastColumn="0" w:lastRowFirstColumn="0" w:lastRowLastColumn="0"/>
              <w:rPr>
                <w:sz w:val="18"/>
              </w:rPr>
            </w:pPr>
          </w:p>
        </w:tc>
        <w:tc>
          <w:tcPr>
            <w:tcW w:w="900" w:type="dxa"/>
          </w:tcPr>
          <w:p w14:paraId="52A378D6" w14:textId="77777777" w:rsidR="00241589" w:rsidRPr="00241589" w:rsidRDefault="00241589" w:rsidP="00C33B3A">
            <w:pPr>
              <w:keepNext/>
              <w:keepLines/>
              <w:suppressAutoHyphens/>
              <w:jc w:val="center"/>
              <w:cnfStyle w:val="000000000000" w:firstRow="0" w:lastRow="0" w:firstColumn="0" w:lastColumn="0" w:oddVBand="0" w:evenVBand="0" w:oddHBand="0" w:evenHBand="0" w:firstRowFirstColumn="0" w:firstRowLastColumn="0" w:lastRowFirstColumn="0" w:lastRowLastColumn="0"/>
              <w:rPr>
                <w:sz w:val="18"/>
              </w:rPr>
            </w:pPr>
          </w:p>
        </w:tc>
        <w:tc>
          <w:tcPr>
            <w:tcW w:w="2610" w:type="dxa"/>
          </w:tcPr>
          <w:p w14:paraId="645F9E2E" w14:textId="77777777" w:rsidR="00241589" w:rsidRPr="00241589" w:rsidRDefault="00241589" w:rsidP="00C33B3A">
            <w:pPr>
              <w:keepNext/>
              <w:keepLines/>
              <w:suppressAutoHyphens/>
              <w:cnfStyle w:val="000000000000" w:firstRow="0" w:lastRow="0" w:firstColumn="0" w:lastColumn="0" w:oddVBand="0" w:evenVBand="0" w:oddHBand="0" w:evenHBand="0" w:firstRowFirstColumn="0" w:firstRowLastColumn="0" w:lastRowFirstColumn="0" w:lastRowLastColumn="0"/>
              <w:rPr>
                <w:sz w:val="18"/>
              </w:rPr>
            </w:pPr>
          </w:p>
        </w:tc>
      </w:tr>
      <w:tr w:rsidR="00241589" w:rsidRPr="00241589" w14:paraId="3E5A87C4" w14:textId="77777777" w:rsidTr="00C33B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Pr>
          <w:p w14:paraId="29C7B50D" w14:textId="29F1FDD6" w:rsidR="00241589" w:rsidRPr="00241589" w:rsidRDefault="00241589" w:rsidP="00C33B3A">
            <w:pPr>
              <w:keepNext/>
              <w:keepLines/>
              <w:suppressAutoHyphens/>
              <w:rPr>
                <w:sz w:val="18"/>
              </w:rPr>
            </w:pPr>
            <w:r>
              <w:rPr>
                <w:sz w:val="18"/>
              </w:rPr>
              <w:t xml:space="preserve">Data Received by </w:t>
            </w:r>
            <w:r w:rsidR="00D47A88">
              <w:rPr>
                <w:sz w:val="18"/>
              </w:rPr>
              <w:t>the Environmental Unit</w:t>
            </w:r>
          </w:p>
        </w:tc>
        <w:tc>
          <w:tcPr>
            <w:tcW w:w="810" w:type="dxa"/>
          </w:tcPr>
          <w:p w14:paraId="6D796D7D" w14:textId="77777777" w:rsidR="00241589" w:rsidRPr="00241589" w:rsidRDefault="00241589" w:rsidP="00C33B3A">
            <w:pPr>
              <w:keepNext/>
              <w:keepLines/>
              <w:suppressAutoHyphens/>
              <w:jc w:val="center"/>
              <w:cnfStyle w:val="000000100000" w:firstRow="0" w:lastRow="0" w:firstColumn="0" w:lastColumn="0" w:oddVBand="0" w:evenVBand="0" w:oddHBand="1" w:evenHBand="0" w:firstRowFirstColumn="0" w:firstRowLastColumn="0" w:lastRowFirstColumn="0" w:lastRowLastColumn="0"/>
              <w:rPr>
                <w:sz w:val="18"/>
              </w:rPr>
            </w:pPr>
          </w:p>
        </w:tc>
        <w:tc>
          <w:tcPr>
            <w:tcW w:w="900" w:type="dxa"/>
          </w:tcPr>
          <w:p w14:paraId="666A5655" w14:textId="77777777" w:rsidR="00241589" w:rsidRPr="00241589" w:rsidRDefault="00241589" w:rsidP="00C33B3A">
            <w:pPr>
              <w:keepNext/>
              <w:keepLines/>
              <w:suppressAutoHyphens/>
              <w:jc w:val="center"/>
              <w:cnfStyle w:val="000000100000" w:firstRow="0" w:lastRow="0" w:firstColumn="0" w:lastColumn="0" w:oddVBand="0" w:evenVBand="0" w:oddHBand="1" w:evenHBand="0" w:firstRowFirstColumn="0" w:firstRowLastColumn="0" w:lastRowFirstColumn="0" w:lastRowLastColumn="0"/>
              <w:rPr>
                <w:sz w:val="18"/>
              </w:rPr>
            </w:pPr>
          </w:p>
        </w:tc>
        <w:tc>
          <w:tcPr>
            <w:tcW w:w="720" w:type="dxa"/>
          </w:tcPr>
          <w:p w14:paraId="187EF9E3" w14:textId="77777777" w:rsidR="00241589" w:rsidRPr="00241589" w:rsidRDefault="00241589" w:rsidP="00C33B3A">
            <w:pPr>
              <w:keepNext/>
              <w:keepLines/>
              <w:suppressAutoHyphens/>
              <w:jc w:val="center"/>
              <w:cnfStyle w:val="000000100000" w:firstRow="0" w:lastRow="0" w:firstColumn="0" w:lastColumn="0" w:oddVBand="0" w:evenVBand="0" w:oddHBand="1" w:evenHBand="0" w:firstRowFirstColumn="0" w:firstRowLastColumn="0" w:lastRowFirstColumn="0" w:lastRowLastColumn="0"/>
              <w:rPr>
                <w:sz w:val="18"/>
              </w:rPr>
            </w:pPr>
          </w:p>
        </w:tc>
        <w:tc>
          <w:tcPr>
            <w:tcW w:w="900" w:type="dxa"/>
          </w:tcPr>
          <w:p w14:paraId="5A45285E" w14:textId="77777777" w:rsidR="00241589" w:rsidRPr="00241589" w:rsidRDefault="00241589" w:rsidP="00C33B3A">
            <w:pPr>
              <w:keepNext/>
              <w:keepLines/>
              <w:suppressAutoHyphens/>
              <w:jc w:val="center"/>
              <w:cnfStyle w:val="000000100000" w:firstRow="0" w:lastRow="0" w:firstColumn="0" w:lastColumn="0" w:oddVBand="0" w:evenVBand="0" w:oddHBand="1" w:evenHBand="0" w:firstRowFirstColumn="0" w:firstRowLastColumn="0" w:lastRowFirstColumn="0" w:lastRowLastColumn="0"/>
              <w:rPr>
                <w:sz w:val="18"/>
              </w:rPr>
            </w:pPr>
          </w:p>
        </w:tc>
        <w:tc>
          <w:tcPr>
            <w:tcW w:w="2610" w:type="dxa"/>
          </w:tcPr>
          <w:p w14:paraId="2A2A931D" w14:textId="77777777" w:rsidR="00241589" w:rsidRPr="00241589" w:rsidRDefault="00241589" w:rsidP="00C33B3A">
            <w:pPr>
              <w:keepNext/>
              <w:keepLines/>
              <w:suppressAutoHyphens/>
              <w:cnfStyle w:val="000000100000" w:firstRow="0" w:lastRow="0" w:firstColumn="0" w:lastColumn="0" w:oddVBand="0" w:evenVBand="0" w:oddHBand="1" w:evenHBand="0" w:firstRowFirstColumn="0" w:firstRowLastColumn="0" w:lastRowFirstColumn="0" w:lastRowLastColumn="0"/>
              <w:rPr>
                <w:sz w:val="18"/>
              </w:rPr>
            </w:pPr>
          </w:p>
        </w:tc>
      </w:tr>
    </w:tbl>
    <w:p w14:paraId="321747F1" w14:textId="77777777" w:rsidR="00241589" w:rsidRDefault="00241589" w:rsidP="00C33B3A">
      <w:pPr>
        <w:suppressAutoHyphens/>
      </w:pPr>
    </w:p>
    <w:p w14:paraId="422FA4F1" w14:textId="77777777" w:rsidR="00241589" w:rsidRDefault="00241589" w:rsidP="00C33B3A">
      <w:pPr>
        <w:pStyle w:val="Heading3"/>
      </w:pPr>
      <w:bookmarkStart w:id="9" w:name="_Toc525807308"/>
      <w:r>
        <w:t>Section III</w:t>
      </w:r>
      <w:r>
        <w:tab/>
        <w:t>General Sampling Program Description</w:t>
      </w:r>
      <w:bookmarkEnd w:id="9"/>
    </w:p>
    <w:p w14:paraId="38D79AD3" w14:textId="77777777" w:rsidR="00241589" w:rsidRDefault="00241589" w:rsidP="00C33B3A">
      <w:pPr>
        <w:suppressAutoHyphens/>
      </w:pPr>
      <w:r>
        <w:t>This section describes the general sampling purpose and design, followed by a table summarizing the samples (by media) to be collected, means of collection, and sample handling/custody and destination.</w:t>
      </w:r>
    </w:p>
    <w:p w14:paraId="425B725C" w14:textId="77777777" w:rsidR="00241589" w:rsidRDefault="00241589" w:rsidP="00C33B3A">
      <w:pPr>
        <w:suppressAutoHyphens/>
      </w:pPr>
    </w:p>
    <w:p w14:paraId="493F07DE" w14:textId="40EADAB8" w:rsidR="00241589" w:rsidRDefault="00241589" w:rsidP="00C33B3A">
      <w:pPr>
        <w:suppressAutoHyphens/>
      </w:pPr>
      <w:r>
        <w:rPr>
          <w:i/>
        </w:rPr>
        <w:t>Surface water and shoreline sediment grab samples are to be collected to document the extent of contamination originating from the City Outfall Spill. Surface water samples will be collected beginning at the outfall source area and every 0.5 mile downstream to the end of visible contamination, concentrating on areas of maximum sheen. Shoreline sediment samples will be collected from areas with obvious signs</w:t>
      </w:r>
      <w:r w:rsidR="007D0EDD">
        <w:rPr>
          <w:i/>
        </w:rPr>
        <w:t xml:space="preserve"> </w:t>
      </w:r>
      <w:r w:rsidR="00B04C83">
        <w:rPr>
          <w:i/>
        </w:rPr>
        <w:t xml:space="preserve">of </w:t>
      </w:r>
      <w:r w:rsidR="007D0EDD">
        <w:rPr>
          <w:i/>
        </w:rPr>
        <w:t>oiling/or sheen on both sides of the river, beginning near the source area and moving downstream</w:t>
      </w:r>
      <w:r w:rsidR="00B04C83">
        <w:rPr>
          <w:i/>
        </w:rPr>
        <w:t>.</w:t>
      </w:r>
      <w:r w:rsidR="007D0EDD">
        <w:rPr>
          <w:i/>
        </w:rPr>
        <w:t xml:space="preserve"> Sediment samples </w:t>
      </w:r>
      <w:r w:rsidR="00B04C83">
        <w:rPr>
          <w:i/>
        </w:rPr>
        <w:t xml:space="preserve">will be </w:t>
      </w:r>
      <w:r w:rsidR="007D0EDD">
        <w:rPr>
          <w:i/>
        </w:rPr>
        <w:t xml:space="preserve">collected at least every 0.5 mile to the end of visible contamination. All sample will be analyzed using </w:t>
      </w:r>
      <w:r w:rsidR="00D47A88" w:rsidRPr="00D47A88">
        <w:rPr>
          <w:i/>
        </w:rPr>
        <w:t xml:space="preserve">Northwest Total Petroleum Hydrocarbon Identification Analytical Method </w:t>
      </w:r>
      <w:r w:rsidR="00D47A88">
        <w:rPr>
          <w:i/>
        </w:rPr>
        <w:t>(</w:t>
      </w:r>
      <w:r w:rsidR="007D0EDD">
        <w:rPr>
          <w:i/>
        </w:rPr>
        <w:t>NWTPH-HCID</w:t>
      </w:r>
      <w:r w:rsidR="00D47A88">
        <w:rPr>
          <w:i/>
        </w:rPr>
        <w:t>)</w:t>
      </w:r>
      <w:r w:rsidR="007D0EDD">
        <w:rPr>
          <w:i/>
        </w:rPr>
        <w:t xml:space="preserve">, with follow-up analysis for </w:t>
      </w:r>
      <w:r w:rsidR="00D47A88">
        <w:rPr>
          <w:i/>
        </w:rPr>
        <w:t>volatile organic compounds (</w:t>
      </w:r>
      <w:r w:rsidR="007D0EDD">
        <w:rPr>
          <w:i/>
        </w:rPr>
        <w:t>VOCs</w:t>
      </w:r>
      <w:r w:rsidR="00D47A88">
        <w:rPr>
          <w:i/>
        </w:rPr>
        <w:t>)</w:t>
      </w:r>
      <w:r w:rsidR="007D0EDD">
        <w:rPr>
          <w:i/>
        </w:rPr>
        <w:t xml:space="preserve"> and </w:t>
      </w:r>
      <w:r w:rsidR="00D47A88">
        <w:rPr>
          <w:i/>
        </w:rPr>
        <w:t>semivolatile organic compounds (</w:t>
      </w:r>
      <w:r w:rsidR="007D0EDD">
        <w:rPr>
          <w:i/>
        </w:rPr>
        <w:t>SVOCs</w:t>
      </w:r>
      <w:r w:rsidR="00D47A88">
        <w:rPr>
          <w:i/>
        </w:rPr>
        <w:t>)</w:t>
      </w:r>
      <w:r w:rsidR="007D0EDD">
        <w:rPr>
          <w:i/>
        </w:rPr>
        <w:t>.</w:t>
      </w:r>
    </w:p>
    <w:p w14:paraId="121D9E54" w14:textId="77777777" w:rsidR="007D0EDD" w:rsidRDefault="007D0EDD" w:rsidP="00C33B3A">
      <w:pPr>
        <w:suppressAutoHyphens/>
        <w:sectPr w:rsidR="007D0EDD" w:rsidSect="007F4E5D">
          <w:pgSz w:w="12240" w:h="15840" w:code="1"/>
          <w:pgMar w:top="1080" w:right="1440" w:bottom="360" w:left="2880" w:header="720" w:footer="360" w:gutter="0"/>
          <w:lnNumType w:countBy="1"/>
          <w:pgNumType w:chapStyle="1"/>
          <w:cols w:space="720"/>
          <w:docGrid w:linePitch="326"/>
        </w:sectPr>
      </w:pPr>
    </w:p>
    <w:tbl>
      <w:tblPr>
        <w:tblStyle w:val="GridTable4-Accent1"/>
        <w:tblW w:w="0" w:type="auto"/>
        <w:tblLook w:val="04A0" w:firstRow="1" w:lastRow="0" w:firstColumn="1" w:lastColumn="0" w:noHBand="0" w:noVBand="1"/>
      </w:tblPr>
      <w:tblGrid>
        <w:gridCol w:w="2928"/>
        <w:gridCol w:w="905"/>
        <w:gridCol w:w="1342"/>
        <w:gridCol w:w="1016"/>
        <w:gridCol w:w="1192"/>
        <w:gridCol w:w="2007"/>
        <w:gridCol w:w="2056"/>
        <w:gridCol w:w="1504"/>
      </w:tblGrid>
      <w:tr w:rsidR="007D0EDD" w:rsidRPr="007D0EDD" w14:paraId="0CAEFA9E" w14:textId="77777777" w:rsidTr="003854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bottom"/>
          </w:tcPr>
          <w:p w14:paraId="154FA55B" w14:textId="01C8CA7D" w:rsidR="007D0EDD" w:rsidRPr="007D0EDD" w:rsidRDefault="007D0EDD" w:rsidP="00385429">
            <w:pPr>
              <w:suppressAutoHyphens/>
              <w:jc w:val="center"/>
              <w:rPr>
                <w:sz w:val="20"/>
              </w:rPr>
            </w:pPr>
            <w:r>
              <w:rPr>
                <w:sz w:val="20"/>
              </w:rPr>
              <w:lastRenderedPageBreak/>
              <w:t xml:space="preserve">Media to </w:t>
            </w:r>
            <w:r w:rsidR="00B04C83">
              <w:rPr>
                <w:sz w:val="20"/>
              </w:rPr>
              <w:t>B</w:t>
            </w:r>
            <w:r>
              <w:rPr>
                <w:sz w:val="20"/>
              </w:rPr>
              <w:t xml:space="preserve">e </w:t>
            </w:r>
            <w:r w:rsidR="00B04C83">
              <w:rPr>
                <w:sz w:val="20"/>
              </w:rPr>
              <w:t>S</w:t>
            </w:r>
            <w:r>
              <w:rPr>
                <w:sz w:val="20"/>
              </w:rPr>
              <w:t>ampled or Monitored</w:t>
            </w:r>
          </w:p>
        </w:tc>
        <w:tc>
          <w:tcPr>
            <w:tcW w:w="0" w:type="auto"/>
            <w:vAlign w:val="bottom"/>
          </w:tcPr>
          <w:p w14:paraId="2B874750" w14:textId="77777777" w:rsidR="007D0EDD" w:rsidRPr="007D0EDD" w:rsidRDefault="007D0EDD" w:rsidP="00385429">
            <w:pPr>
              <w:suppressAutoHyphens/>
              <w:jc w:val="center"/>
              <w:cnfStyle w:val="100000000000" w:firstRow="1" w:lastRow="0" w:firstColumn="0" w:lastColumn="0" w:oddVBand="0" w:evenVBand="0" w:oddHBand="0" w:evenHBand="0" w:firstRowFirstColumn="0" w:firstRowLastColumn="0" w:lastRowFirstColumn="0" w:lastRowLastColumn="0"/>
              <w:rPr>
                <w:sz w:val="20"/>
              </w:rPr>
            </w:pPr>
            <w:r>
              <w:rPr>
                <w:sz w:val="20"/>
              </w:rPr>
              <w:t>Source</w:t>
            </w:r>
            <w:r>
              <w:rPr>
                <w:sz w:val="20"/>
              </w:rPr>
              <w:br/>
              <w:t>Product</w:t>
            </w:r>
          </w:p>
        </w:tc>
        <w:tc>
          <w:tcPr>
            <w:tcW w:w="0" w:type="auto"/>
            <w:vAlign w:val="bottom"/>
          </w:tcPr>
          <w:p w14:paraId="7FC784D3" w14:textId="77777777" w:rsidR="007D0EDD" w:rsidRPr="007D0EDD" w:rsidRDefault="007D0EDD" w:rsidP="00385429">
            <w:pPr>
              <w:suppressAutoHyphens/>
              <w:jc w:val="center"/>
              <w:cnfStyle w:val="100000000000" w:firstRow="1" w:lastRow="0" w:firstColumn="0" w:lastColumn="0" w:oddVBand="0" w:evenVBand="0" w:oddHBand="0" w:evenHBand="0" w:firstRowFirstColumn="0" w:firstRowLastColumn="0" w:lastRowFirstColumn="0" w:lastRowLastColumn="0"/>
              <w:rPr>
                <w:sz w:val="20"/>
              </w:rPr>
            </w:pPr>
            <w:r>
              <w:rPr>
                <w:sz w:val="20"/>
              </w:rPr>
              <w:t>Surface Water</w:t>
            </w:r>
          </w:p>
        </w:tc>
        <w:tc>
          <w:tcPr>
            <w:tcW w:w="0" w:type="auto"/>
            <w:vAlign w:val="bottom"/>
          </w:tcPr>
          <w:p w14:paraId="243F9EC5" w14:textId="77777777" w:rsidR="007D0EDD" w:rsidRPr="007D0EDD" w:rsidRDefault="007D0EDD">
            <w:pPr>
              <w:suppressAutoHyphens/>
              <w:jc w:val="center"/>
              <w:cnfStyle w:val="100000000000" w:firstRow="1" w:lastRow="0" w:firstColumn="0" w:lastColumn="0" w:oddVBand="0" w:evenVBand="0" w:oddHBand="0" w:evenHBand="0" w:firstRowFirstColumn="0" w:firstRowLastColumn="0" w:lastRowFirstColumn="0" w:lastRowLastColumn="0"/>
              <w:rPr>
                <w:sz w:val="20"/>
              </w:rPr>
            </w:pPr>
            <w:r>
              <w:rPr>
                <w:sz w:val="20"/>
              </w:rPr>
              <w:t>Sediment</w:t>
            </w:r>
          </w:p>
        </w:tc>
        <w:tc>
          <w:tcPr>
            <w:tcW w:w="0" w:type="auto"/>
            <w:vAlign w:val="bottom"/>
          </w:tcPr>
          <w:p w14:paraId="37BAB8D1" w14:textId="77777777" w:rsidR="007D0EDD" w:rsidRPr="007D0EDD" w:rsidRDefault="007D0EDD">
            <w:pPr>
              <w:suppressAutoHyphens/>
              <w:jc w:val="center"/>
              <w:cnfStyle w:val="100000000000" w:firstRow="1" w:lastRow="0" w:firstColumn="0" w:lastColumn="0" w:oddVBand="0" w:evenVBand="0" w:oddHBand="0" w:evenHBand="0" w:firstRowFirstColumn="0" w:firstRowLastColumn="0" w:lastRowFirstColumn="0" w:lastRowLastColumn="0"/>
              <w:rPr>
                <w:sz w:val="20"/>
              </w:rPr>
            </w:pPr>
            <w:r>
              <w:rPr>
                <w:sz w:val="20"/>
              </w:rPr>
              <w:t>Oiled Debris</w:t>
            </w:r>
          </w:p>
        </w:tc>
        <w:tc>
          <w:tcPr>
            <w:tcW w:w="0" w:type="auto"/>
            <w:vAlign w:val="bottom"/>
          </w:tcPr>
          <w:p w14:paraId="11510E2F" w14:textId="77777777" w:rsidR="007D0EDD" w:rsidRPr="007D0EDD" w:rsidRDefault="007D0EDD">
            <w:pPr>
              <w:suppressAutoHyphens/>
              <w:jc w:val="center"/>
              <w:cnfStyle w:val="100000000000" w:firstRow="1" w:lastRow="0" w:firstColumn="0" w:lastColumn="0" w:oddVBand="0" w:evenVBand="0" w:oddHBand="0" w:evenHBand="0" w:firstRowFirstColumn="0" w:firstRowLastColumn="0" w:lastRowFirstColumn="0" w:lastRowLastColumn="0"/>
              <w:rPr>
                <w:sz w:val="20"/>
              </w:rPr>
            </w:pPr>
            <w:r>
              <w:rPr>
                <w:sz w:val="20"/>
              </w:rPr>
              <w:t>Source Area Air Quality</w:t>
            </w:r>
          </w:p>
        </w:tc>
        <w:tc>
          <w:tcPr>
            <w:tcW w:w="0" w:type="auto"/>
            <w:vAlign w:val="bottom"/>
          </w:tcPr>
          <w:p w14:paraId="6D99D5E5" w14:textId="77777777" w:rsidR="007D0EDD" w:rsidRPr="007D0EDD" w:rsidRDefault="007D0EDD">
            <w:pPr>
              <w:suppressAutoHyphens/>
              <w:jc w:val="center"/>
              <w:cnfStyle w:val="100000000000" w:firstRow="1" w:lastRow="0" w:firstColumn="0" w:lastColumn="0" w:oddVBand="0" w:evenVBand="0" w:oddHBand="0" w:evenHBand="0" w:firstRowFirstColumn="0" w:firstRowLastColumn="0" w:lastRowFirstColumn="0" w:lastRowLastColumn="0"/>
              <w:rPr>
                <w:sz w:val="20"/>
              </w:rPr>
            </w:pPr>
            <w:r>
              <w:rPr>
                <w:sz w:val="20"/>
              </w:rPr>
              <w:t>Community Air Quality</w:t>
            </w:r>
          </w:p>
        </w:tc>
        <w:tc>
          <w:tcPr>
            <w:tcW w:w="0" w:type="auto"/>
            <w:vAlign w:val="bottom"/>
          </w:tcPr>
          <w:p w14:paraId="41AFB491" w14:textId="77777777" w:rsidR="007D0EDD" w:rsidRPr="007D0EDD" w:rsidRDefault="007D0EDD">
            <w:pPr>
              <w:suppressAutoHyphens/>
              <w:jc w:val="center"/>
              <w:cnfStyle w:val="100000000000" w:firstRow="1" w:lastRow="0" w:firstColumn="0" w:lastColumn="0" w:oddVBand="0" w:evenVBand="0" w:oddHBand="0" w:evenHBand="0" w:firstRowFirstColumn="0" w:firstRowLastColumn="0" w:lastRowFirstColumn="0" w:lastRowLastColumn="0"/>
              <w:rPr>
                <w:sz w:val="20"/>
              </w:rPr>
            </w:pPr>
            <w:r>
              <w:rPr>
                <w:sz w:val="20"/>
              </w:rPr>
              <w:t>Other (describe)</w:t>
            </w:r>
          </w:p>
        </w:tc>
      </w:tr>
      <w:tr w:rsidR="007D0EDD" w:rsidRPr="007D0EDD" w14:paraId="5D96915A" w14:textId="77777777" w:rsidTr="00C33B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FD12E01" w14:textId="77777777" w:rsidR="007D0EDD" w:rsidRDefault="007D0EDD" w:rsidP="00C33B3A">
            <w:pPr>
              <w:suppressAutoHyphens/>
              <w:rPr>
                <w:sz w:val="18"/>
              </w:rPr>
            </w:pPr>
            <w:r>
              <w:rPr>
                <w:sz w:val="18"/>
              </w:rPr>
              <w:t>Approximate # of samples</w:t>
            </w:r>
          </w:p>
          <w:p w14:paraId="06DEB575" w14:textId="77777777" w:rsidR="007D0EDD" w:rsidRPr="007D0EDD" w:rsidRDefault="007D0EDD" w:rsidP="00C33B3A">
            <w:pPr>
              <w:suppressAutoHyphens/>
              <w:rPr>
                <w:sz w:val="18"/>
              </w:rPr>
            </w:pPr>
          </w:p>
        </w:tc>
        <w:tc>
          <w:tcPr>
            <w:tcW w:w="0" w:type="auto"/>
          </w:tcPr>
          <w:p w14:paraId="28E3FBDC" w14:textId="77777777" w:rsidR="007D0EDD" w:rsidRPr="007D0EDD" w:rsidRDefault="007D0EDD" w:rsidP="00C33B3A">
            <w:pPr>
              <w:suppressAutoHyphens/>
              <w:cnfStyle w:val="000000100000" w:firstRow="0" w:lastRow="0" w:firstColumn="0" w:lastColumn="0" w:oddVBand="0" w:evenVBand="0" w:oddHBand="1" w:evenHBand="0" w:firstRowFirstColumn="0" w:firstRowLastColumn="0" w:lastRowFirstColumn="0" w:lastRowLastColumn="0"/>
              <w:rPr>
                <w:sz w:val="18"/>
              </w:rPr>
            </w:pPr>
          </w:p>
        </w:tc>
        <w:tc>
          <w:tcPr>
            <w:tcW w:w="0" w:type="auto"/>
          </w:tcPr>
          <w:p w14:paraId="4D41DCCB" w14:textId="77777777" w:rsidR="007D0EDD" w:rsidRPr="007D0EDD" w:rsidRDefault="007D0EDD" w:rsidP="00C33B3A">
            <w:pPr>
              <w:suppressAutoHyphens/>
              <w:cnfStyle w:val="000000100000" w:firstRow="0" w:lastRow="0" w:firstColumn="0" w:lastColumn="0" w:oddVBand="0" w:evenVBand="0" w:oddHBand="1" w:evenHBand="0" w:firstRowFirstColumn="0" w:firstRowLastColumn="0" w:lastRowFirstColumn="0" w:lastRowLastColumn="0"/>
              <w:rPr>
                <w:sz w:val="18"/>
              </w:rPr>
            </w:pPr>
          </w:p>
        </w:tc>
        <w:tc>
          <w:tcPr>
            <w:tcW w:w="0" w:type="auto"/>
          </w:tcPr>
          <w:p w14:paraId="72C04896" w14:textId="77777777" w:rsidR="007D0EDD" w:rsidRPr="007D0EDD" w:rsidRDefault="007D0EDD" w:rsidP="00C33B3A">
            <w:pPr>
              <w:suppressAutoHyphens/>
              <w:cnfStyle w:val="000000100000" w:firstRow="0" w:lastRow="0" w:firstColumn="0" w:lastColumn="0" w:oddVBand="0" w:evenVBand="0" w:oddHBand="1" w:evenHBand="0" w:firstRowFirstColumn="0" w:firstRowLastColumn="0" w:lastRowFirstColumn="0" w:lastRowLastColumn="0"/>
              <w:rPr>
                <w:sz w:val="18"/>
              </w:rPr>
            </w:pPr>
          </w:p>
        </w:tc>
        <w:tc>
          <w:tcPr>
            <w:tcW w:w="0" w:type="auto"/>
          </w:tcPr>
          <w:p w14:paraId="55AD9176" w14:textId="77777777" w:rsidR="007D0EDD" w:rsidRPr="007D0EDD" w:rsidRDefault="007D0EDD" w:rsidP="00C33B3A">
            <w:pPr>
              <w:suppressAutoHyphens/>
              <w:cnfStyle w:val="000000100000" w:firstRow="0" w:lastRow="0" w:firstColumn="0" w:lastColumn="0" w:oddVBand="0" w:evenVBand="0" w:oddHBand="1" w:evenHBand="0" w:firstRowFirstColumn="0" w:firstRowLastColumn="0" w:lastRowFirstColumn="0" w:lastRowLastColumn="0"/>
              <w:rPr>
                <w:sz w:val="18"/>
              </w:rPr>
            </w:pPr>
          </w:p>
        </w:tc>
        <w:tc>
          <w:tcPr>
            <w:tcW w:w="0" w:type="auto"/>
          </w:tcPr>
          <w:p w14:paraId="7EB23627" w14:textId="77777777" w:rsidR="007D0EDD" w:rsidRPr="007D0EDD" w:rsidRDefault="007D0EDD" w:rsidP="00C33B3A">
            <w:pPr>
              <w:suppressAutoHyphens/>
              <w:cnfStyle w:val="000000100000" w:firstRow="0" w:lastRow="0" w:firstColumn="0" w:lastColumn="0" w:oddVBand="0" w:evenVBand="0" w:oddHBand="1" w:evenHBand="0" w:firstRowFirstColumn="0" w:firstRowLastColumn="0" w:lastRowFirstColumn="0" w:lastRowLastColumn="0"/>
              <w:rPr>
                <w:sz w:val="18"/>
              </w:rPr>
            </w:pPr>
          </w:p>
        </w:tc>
        <w:tc>
          <w:tcPr>
            <w:tcW w:w="0" w:type="auto"/>
          </w:tcPr>
          <w:p w14:paraId="15D471A7" w14:textId="77777777" w:rsidR="007D0EDD" w:rsidRPr="007D0EDD" w:rsidRDefault="007D0EDD" w:rsidP="00C33B3A">
            <w:pPr>
              <w:suppressAutoHyphens/>
              <w:cnfStyle w:val="000000100000" w:firstRow="0" w:lastRow="0" w:firstColumn="0" w:lastColumn="0" w:oddVBand="0" w:evenVBand="0" w:oddHBand="1" w:evenHBand="0" w:firstRowFirstColumn="0" w:firstRowLastColumn="0" w:lastRowFirstColumn="0" w:lastRowLastColumn="0"/>
              <w:rPr>
                <w:sz w:val="18"/>
              </w:rPr>
            </w:pPr>
          </w:p>
        </w:tc>
        <w:tc>
          <w:tcPr>
            <w:tcW w:w="0" w:type="auto"/>
          </w:tcPr>
          <w:p w14:paraId="1218D456" w14:textId="77777777" w:rsidR="007D0EDD" w:rsidRPr="007D0EDD" w:rsidRDefault="007D0EDD" w:rsidP="00C33B3A">
            <w:pPr>
              <w:suppressAutoHyphens/>
              <w:cnfStyle w:val="000000100000" w:firstRow="0" w:lastRow="0" w:firstColumn="0" w:lastColumn="0" w:oddVBand="0" w:evenVBand="0" w:oddHBand="1" w:evenHBand="0" w:firstRowFirstColumn="0" w:firstRowLastColumn="0" w:lastRowFirstColumn="0" w:lastRowLastColumn="0"/>
              <w:rPr>
                <w:sz w:val="18"/>
              </w:rPr>
            </w:pPr>
          </w:p>
        </w:tc>
      </w:tr>
      <w:tr w:rsidR="007D0EDD" w:rsidRPr="007D0EDD" w14:paraId="721A4917" w14:textId="77777777" w:rsidTr="00C33B3A">
        <w:tc>
          <w:tcPr>
            <w:cnfStyle w:val="001000000000" w:firstRow="0" w:lastRow="0" w:firstColumn="1" w:lastColumn="0" w:oddVBand="0" w:evenVBand="0" w:oddHBand="0" w:evenHBand="0" w:firstRowFirstColumn="0" w:firstRowLastColumn="0" w:lastRowFirstColumn="0" w:lastRowLastColumn="0"/>
            <w:tcW w:w="0" w:type="auto"/>
          </w:tcPr>
          <w:p w14:paraId="745306AE" w14:textId="77777777" w:rsidR="007D0EDD" w:rsidRPr="007D0EDD" w:rsidRDefault="007D0EDD" w:rsidP="00C33B3A">
            <w:pPr>
              <w:suppressAutoHyphens/>
              <w:rPr>
                <w:sz w:val="18"/>
              </w:rPr>
            </w:pPr>
            <w:r>
              <w:rPr>
                <w:sz w:val="18"/>
              </w:rPr>
              <w:t xml:space="preserve">Type of Sample </w:t>
            </w:r>
            <w:r>
              <w:rPr>
                <w:sz w:val="18"/>
              </w:rPr>
              <w:br/>
              <w:t>(continuous, discrete, composite)</w:t>
            </w:r>
          </w:p>
        </w:tc>
        <w:tc>
          <w:tcPr>
            <w:tcW w:w="0" w:type="auto"/>
          </w:tcPr>
          <w:p w14:paraId="30342B03" w14:textId="77777777" w:rsidR="007D0EDD" w:rsidRPr="007D0EDD" w:rsidRDefault="007D0EDD" w:rsidP="00C33B3A">
            <w:pPr>
              <w:suppressAutoHyphens/>
              <w:cnfStyle w:val="000000000000" w:firstRow="0" w:lastRow="0" w:firstColumn="0" w:lastColumn="0" w:oddVBand="0" w:evenVBand="0" w:oddHBand="0" w:evenHBand="0" w:firstRowFirstColumn="0" w:firstRowLastColumn="0" w:lastRowFirstColumn="0" w:lastRowLastColumn="0"/>
              <w:rPr>
                <w:sz w:val="18"/>
              </w:rPr>
            </w:pPr>
          </w:p>
        </w:tc>
        <w:tc>
          <w:tcPr>
            <w:tcW w:w="0" w:type="auto"/>
          </w:tcPr>
          <w:p w14:paraId="5C62D7D9" w14:textId="77777777" w:rsidR="007D0EDD" w:rsidRPr="007D0EDD" w:rsidRDefault="007D0EDD" w:rsidP="00C33B3A">
            <w:pPr>
              <w:suppressAutoHyphens/>
              <w:cnfStyle w:val="000000000000" w:firstRow="0" w:lastRow="0" w:firstColumn="0" w:lastColumn="0" w:oddVBand="0" w:evenVBand="0" w:oddHBand="0" w:evenHBand="0" w:firstRowFirstColumn="0" w:firstRowLastColumn="0" w:lastRowFirstColumn="0" w:lastRowLastColumn="0"/>
              <w:rPr>
                <w:sz w:val="18"/>
              </w:rPr>
            </w:pPr>
          </w:p>
        </w:tc>
        <w:tc>
          <w:tcPr>
            <w:tcW w:w="0" w:type="auto"/>
          </w:tcPr>
          <w:p w14:paraId="56FF7DCB" w14:textId="77777777" w:rsidR="007D0EDD" w:rsidRPr="007D0EDD" w:rsidRDefault="007D0EDD" w:rsidP="00C33B3A">
            <w:pPr>
              <w:suppressAutoHyphens/>
              <w:cnfStyle w:val="000000000000" w:firstRow="0" w:lastRow="0" w:firstColumn="0" w:lastColumn="0" w:oddVBand="0" w:evenVBand="0" w:oddHBand="0" w:evenHBand="0" w:firstRowFirstColumn="0" w:firstRowLastColumn="0" w:lastRowFirstColumn="0" w:lastRowLastColumn="0"/>
              <w:rPr>
                <w:sz w:val="18"/>
              </w:rPr>
            </w:pPr>
          </w:p>
        </w:tc>
        <w:tc>
          <w:tcPr>
            <w:tcW w:w="0" w:type="auto"/>
          </w:tcPr>
          <w:p w14:paraId="2289A60C" w14:textId="77777777" w:rsidR="007D0EDD" w:rsidRPr="007D0EDD" w:rsidRDefault="007D0EDD" w:rsidP="00C33B3A">
            <w:pPr>
              <w:suppressAutoHyphens/>
              <w:cnfStyle w:val="000000000000" w:firstRow="0" w:lastRow="0" w:firstColumn="0" w:lastColumn="0" w:oddVBand="0" w:evenVBand="0" w:oddHBand="0" w:evenHBand="0" w:firstRowFirstColumn="0" w:firstRowLastColumn="0" w:lastRowFirstColumn="0" w:lastRowLastColumn="0"/>
              <w:rPr>
                <w:sz w:val="18"/>
              </w:rPr>
            </w:pPr>
          </w:p>
        </w:tc>
        <w:tc>
          <w:tcPr>
            <w:tcW w:w="0" w:type="auto"/>
          </w:tcPr>
          <w:p w14:paraId="15B3D0E9" w14:textId="77777777" w:rsidR="007D0EDD" w:rsidRPr="007D0EDD" w:rsidRDefault="007D0EDD" w:rsidP="00C33B3A">
            <w:pPr>
              <w:suppressAutoHyphens/>
              <w:cnfStyle w:val="000000000000" w:firstRow="0" w:lastRow="0" w:firstColumn="0" w:lastColumn="0" w:oddVBand="0" w:evenVBand="0" w:oddHBand="0" w:evenHBand="0" w:firstRowFirstColumn="0" w:firstRowLastColumn="0" w:lastRowFirstColumn="0" w:lastRowLastColumn="0"/>
              <w:rPr>
                <w:sz w:val="18"/>
              </w:rPr>
            </w:pPr>
          </w:p>
        </w:tc>
        <w:tc>
          <w:tcPr>
            <w:tcW w:w="0" w:type="auto"/>
          </w:tcPr>
          <w:p w14:paraId="2E62371D" w14:textId="77777777" w:rsidR="007D0EDD" w:rsidRPr="007D0EDD" w:rsidRDefault="007D0EDD" w:rsidP="00C33B3A">
            <w:pPr>
              <w:suppressAutoHyphens/>
              <w:cnfStyle w:val="000000000000" w:firstRow="0" w:lastRow="0" w:firstColumn="0" w:lastColumn="0" w:oddVBand="0" w:evenVBand="0" w:oddHBand="0" w:evenHBand="0" w:firstRowFirstColumn="0" w:firstRowLastColumn="0" w:lastRowFirstColumn="0" w:lastRowLastColumn="0"/>
              <w:rPr>
                <w:sz w:val="18"/>
              </w:rPr>
            </w:pPr>
          </w:p>
        </w:tc>
        <w:tc>
          <w:tcPr>
            <w:tcW w:w="0" w:type="auto"/>
          </w:tcPr>
          <w:p w14:paraId="08E91D6B" w14:textId="77777777" w:rsidR="007D0EDD" w:rsidRPr="007D0EDD" w:rsidRDefault="007D0EDD" w:rsidP="00C33B3A">
            <w:pPr>
              <w:suppressAutoHyphens/>
              <w:cnfStyle w:val="000000000000" w:firstRow="0" w:lastRow="0" w:firstColumn="0" w:lastColumn="0" w:oddVBand="0" w:evenVBand="0" w:oddHBand="0" w:evenHBand="0" w:firstRowFirstColumn="0" w:firstRowLastColumn="0" w:lastRowFirstColumn="0" w:lastRowLastColumn="0"/>
              <w:rPr>
                <w:sz w:val="18"/>
              </w:rPr>
            </w:pPr>
          </w:p>
        </w:tc>
      </w:tr>
      <w:tr w:rsidR="007D0EDD" w:rsidRPr="007D0EDD" w14:paraId="58320650" w14:textId="77777777" w:rsidTr="00C33B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572F289" w14:textId="77777777" w:rsidR="007D0EDD" w:rsidRDefault="007D0EDD" w:rsidP="00C33B3A">
            <w:pPr>
              <w:suppressAutoHyphens/>
              <w:rPr>
                <w:sz w:val="18"/>
              </w:rPr>
            </w:pPr>
            <w:r>
              <w:rPr>
                <w:sz w:val="18"/>
              </w:rPr>
              <w:t>Sample Collection Method</w:t>
            </w:r>
          </w:p>
          <w:p w14:paraId="55CF6349" w14:textId="77777777" w:rsidR="007D0EDD" w:rsidRPr="007D0EDD" w:rsidRDefault="007D0EDD" w:rsidP="00C33B3A">
            <w:pPr>
              <w:suppressAutoHyphens/>
              <w:rPr>
                <w:sz w:val="18"/>
              </w:rPr>
            </w:pPr>
          </w:p>
        </w:tc>
        <w:tc>
          <w:tcPr>
            <w:tcW w:w="0" w:type="auto"/>
          </w:tcPr>
          <w:p w14:paraId="1020C88E" w14:textId="77777777" w:rsidR="007D0EDD" w:rsidRPr="007D0EDD" w:rsidRDefault="007D0EDD" w:rsidP="00C33B3A">
            <w:pPr>
              <w:suppressAutoHyphens/>
              <w:cnfStyle w:val="000000100000" w:firstRow="0" w:lastRow="0" w:firstColumn="0" w:lastColumn="0" w:oddVBand="0" w:evenVBand="0" w:oddHBand="1" w:evenHBand="0" w:firstRowFirstColumn="0" w:firstRowLastColumn="0" w:lastRowFirstColumn="0" w:lastRowLastColumn="0"/>
              <w:rPr>
                <w:sz w:val="18"/>
              </w:rPr>
            </w:pPr>
          </w:p>
        </w:tc>
        <w:tc>
          <w:tcPr>
            <w:tcW w:w="0" w:type="auto"/>
          </w:tcPr>
          <w:p w14:paraId="54BAABAD" w14:textId="77777777" w:rsidR="007D0EDD" w:rsidRPr="007D0EDD" w:rsidRDefault="007D0EDD" w:rsidP="00C33B3A">
            <w:pPr>
              <w:suppressAutoHyphens/>
              <w:cnfStyle w:val="000000100000" w:firstRow="0" w:lastRow="0" w:firstColumn="0" w:lastColumn="0" w:oddVBand="0" w:evenVBand="0" w:oddHBand="1" w:evenHBand="0" w:firstRowFirstColumn="0" w:firstRowLastColumn="0" w:lastRowFirstColumn="0" w:lastRowLastColumn="0"/>
              <w:rPr>
                <w:sz w:val="18"/>
              </w:rPr>
            </w:pPr>
          </w:p>
        </w:tc>
        <w:tc>
          <w:tcPr>
            <w:tcW w:w="0" w:type="auto"/>
          </w:tcPr>
          <w:p w14:paraId="1858FF9D" w14:textId="77777777" w:rsidR="007D0EDD" w:rsidRPr="007D0EDD" w:rsidRDefault="007D0EDD" w:rsidP="00C33B3A">
            <w:pPr>
              <w:suppressAutoHyphens/>
              <w:cnfStyle w:val="000000100000" w:firstRow="0" w:lastRow="0" w:firstColumn="0" w:lastColumn="0" w:oddVBand="0" w:evenVBand="0" w:oddHBand="1" w:evenHBand="0" w:firstRowFirstColumn="0" w:firstRowLastColumn="0" w:lastRowFirstColumn="0" w:lastRowLastColumn="0"/>
              <w:rPr>
                <w:sz w:val="18"/>
              </w:rPr>
            </w:pPr>
          </w:p>
        </w:tc>
        <w:tc>
          <w:tcPr>
            <w:tcW w:w="0" w:type="auto"/>
          </w:tcPr>
          <w:p w14:paraId="2952F5DD" w14:textId="77777777" w:rsidR="007D0EDD" w:rsidRPr="007D0EDD" w:rsidRDefault="007D0EDD" w:rsidP="00C33B3A">
            <w:pPr>
              <w:suppressAutoHyphens/>
              <w:cnfStyle w:val="000000100000" w:firstRow="0" w:lastRow="0" w:firstColumn="0" w:lastColumn="0" w:oddVBand="0" w:evenVBand="0" w:oddHBand="1" w:evenHBand="0" w:firstRowFirstColumn="0" w:firstRowLastColumn="0" w:lastRowFirstColumn="0" w:lastRowLastColumn="0"/>
              <w:rPr>
                <w:sz w:val="18"/>
              </w:rPr>
            </w:pPr>
          </w:p>
        </w:tc>
        <w:tc>
          <w:tcPr>
            <w:tcW w:w="0" w:type="auto"/>
          </w:tcPr>
          <w:p w14:paraId="6EAEF23A" w14:textId="77777777" w:rsidR="007D0EDD" w:rsidRPr="007D0EDD" w:rsidRDefault="007D0EDD" w:rsidP="00C33B3A">
            <w:pPr>
              <w:suppressAutoHyphens/>
              <w:cnfStyle w:val="000000100000" w:firstRow="0" w:lastRow="0" w:firstColumn="0" w:lastColumn="0" w:oddVBand="0" w:evenVBand="0" w:oddHBand="1" w:evenHBand="0" w:firstRowFirstColumn="0" w:firstRowLastColumn="0" w:lastRowFirstColumn="0" w:lastRowLastColumn="0"/>
              <w:rPr>
                <w:sz w:val="18"/>
              </w:rPr>
            </w:pPr>
          </w:p>
        </w:tc>
        <w:tc>
          <w:tcPr>
            <w:tcW w:w="0" w:type="auto"/>
          </w:tcPr>
          <w:p w14:paraId="488F9E32" w14:textId="77777777" w:rsidR="007D0EDD" w:rsidRPr="007D0EDD" w:rsidRDefault="007D0EDD" w:rsidP="00C33B3A">
            <w:pPr>
              <w:suppressAutoHyphens/>
              <w:cnfStyle w:val="000000100000" w:firstRow="0" w:lastRow="0" w:firstColumn="0" w:lastColumn="0" w:oddVBand="0" w:evenVBand="0" w:oddHBand="1" w:evenHBand="0" w:firstRowFirstColumn="0" w:firstRowLastColumn="0" w:lastRowFirstColumn="0" w:lastRowLastColumn="0"/>
              <w:rPr>
                <w:sz w:val="18"/>
              </w:rPr>
            </w:pPr>
          </w:p>
        </w:tc>
        <w:tc>
          <w:tcPr>
            <w:tcW w:w="0" w:type="auto"/>
          </w:tcPr>
          <w:p w14:paraId="48B4B935" w14:textId="77777777" w:rsidR="007D0EDD" w:rsidRPr="007D0EDD" w:rsidRDefault="007D0EDD" w:rsidP="00C33B3A">
            <w:pPr>
              <w:suppressAutoHyphens/>
              <w:cnfStyle w:val="000000100000" w:firstRow="0" w:lastRow="0" w:firstColumn="0" w:lastColumn="0" w:oddVBand="0" w:evenVBand="0" w:oddHBand="1" w:evenHBand="0" w:firstRowFirstColumn="0" w:firstRowLastColumn="0" w:lastRowFirstColumn="0" w:lastRowLastColumn="0"/>
              <w:rPr>
                <w:sz w:val="18"/>
              </w:rPr>
            </w:pPr>
          </w:p>
        </w:tc>
      </w:tr>
      <w:tr w:rsidR="007D0EDD" w:rsidRPr="007D0EDD" w14:paraId="5968623B" w14:textId="77777777" w:rsidTr="00C33B3A">
        <w:tc>
          <w:tcPr>
            <w:cnfStyle w:val="001000000000" w:firstRow="0" w:lastRow="0" w:firstColumn="1" w:lastColumn="0" w:oddVBand="0" w:evenVBand="0" w:oddHBand="0" w:evenHBand="0" w:firstRowFirstColumn="0" w:firstRowLastColumn="0" w:lastRowFirstColumn="0" w:lastRowLastColumn="0"/>
            <w:tcW w:w="0" w:type="auto"/>
          </w:tcPr>
          <w:p w14:paraId="1228FFA9" w14:textId="77777777" w:rsidR="007D0EDD" w:rsidRDefault="007D0EDD" w:rsidP="00C33B3A">
            <w:pPr>
              <w:suppressAutoHyphens/>
              <w:rPr>
                <w:sz w:val="18"/>
              </w:rPr>
            </w:pPr>
            <w:r>
              <w:rPr>
                <w:sz w:val="18"/>
              </w:rPr>
              <w:t>Quality Control Sample/Type</w:t>
            </w:r>
          </w:p>
          <w:p w14:paraId="49E4ACA4" w14:textId="77777777" w:rsidR="007D0EDD" w:rsidRPr="007D0EDD" w:rsidRDefault="007D0EDD" w:rsidP="00C33B3A">
            <w:pPr>
              <w:suppressAutoHyphens/>
              <w:rPr>
                <w:sz w:val="18"/>
              </w:rPr>
            </w:pPr>
          </w:p>
        </w:tc>
        <w:tc>
          <w:tcPr>
            <w:tcW w:w="0" w:type="auto"/>
          </w:tcPr>
          <w:p w14:paraId="64BFFCE6" w14:textId="77777777" w:rsidR="007D0EDD" w:rsidRPr="007D0EDD" w:rsidRDefault="007D0EDD" w:rsidP="00C33B3A">
            <w:pPr>
              <w:suppressAutoHyphens/>
              <w:cnfStyle w:val="000000000000" w:firstRow="0" w:lastRow="0" w:firstColumn="0" w:lastColumn="0" w:oddVBand="0" w:evenVBand="0" w:oddHBand="0" w:evenHBand="0" w:firstRowFirstColumn="0" w:firstRowLastColumn="0" w:lastRowFirstColumn="0" w:lastRowLastColumn="0"/>
              <w:rPr>
                <w:sz w:val="18"/>
              </w:rPr>
            </w:pPr>
          </w:p>
        </w:tc>
        <w:tc>
          <w:tcPr>
            <w:tcW w:w="0" w:type="auto"/>
          </w:tcPr>
          <w:p w14:paraId="3455DDEB" w14:textId="77777777" w:rsidR="007D0EDD" w:rsidRPr="007D0EDD" w:rsidRDefault="007D0EDD" w:rsidP="00C33B3A">
            <w:pPr>
              <w:suppressAutoHyphens/>
              <w:cnfStyle w:val="000000000000" w:firstRow="0" w:lastRow="0" w:firstColumn="0" w:lastColumn="0" w:oddVBand="0" w:evenVBand="0" w:oddHBand="0" w:evenHBand="0" w:firstRowFirstColumn="0" w:firstRowLastColumn="0" w:lastRowFirstColumn="0" w:lastRowLastColumn="0"/>
              <w:rPr>
                <w:sz w:val="18"/>
              </w:rPr>
            </w:pPr>
          </w:p>
        </w:tc>
        <w:tc>
          <w:tcPr>
            <w:tcW w:w="0" w:type="auto"/>
          </w:tcPr>
          <w:p w14:paraId="5D2F5C75" w14:textId="77777777" w:rsidR="007D0EDD" w:rsidRPr="007D0EDD" w:rsidRDefault="007D0EDD" w:rsidP="00C33B3A">
            <w:pPr>
              <w:suppressAutoHyphens/>
              <w:cnfStyle w:val="000000000000" w:firstRow="0" w:lastRow="0" w:firstColumn="0" w:lastColumn="0" w:oddVBand="0" w:evenVBand="0" w:oddHBand="0" w:evenHBand="0" w:firstRowFirstColumn="0" w:firstRowLastColumn="0" w:lastRowFirstColumn="0" w:lastRowLastColumn="0"/>
              <w:rPr>
                <w:sz w:val="18"/>
              </w:rPr>
            </w:pPr>
          </w:p>
        </w:tc>
        <w:tc>
          <w:tcPr>
            <w:tcW w:w="0" w:type="auto"/>
          </w:tcPr>
          <w:p w14:paraId="7CFAD768" w14:textId="77777777" w:rsidR="007D0EDD" w:rsidRPr="007D0EDD" w:rsidRDefault="007D0EDD" w:rsidP="00C33B3A">
            <w:pPr>
              <w:suppressAutoHyphens/>
              <w:cnfStyle w:val="000000000000" w:firstRow="0" w:lastRow="0" w:firstColumn="0" w:lastColumn="0" w:oddVBand="0" w:evenVBand="0" w:oddHBand="0" w:evenHBand="0" w:firstRowFirstColumn="0" w:firstRowLastColumn="0" w:lastRowFirstColumn="0" w:lastRowLastColumn="0"/>
              <w:rPr>
                <w:sz w:val="18"/>
              </w:rPr>
            </w:pPr>
          </w:p>
        </w:tc>
        <w:tc>
          <w:tcPr>
            <w:tcW w:w="0" w:type="auto"/>
          </w:tcPr>
          <w:p w14:paraId="3E26A7FE" w14:textId="77777777" w:rsidR="007D0EDD" w:rsidRPr="007D0EDD" w:rsidRDefault="007D0EDD" w:rsidP="00C33B3A">
            <w:pPr>
              <w:suppressAutoHyphens/>
              <w:cnfStyle w:val="000000000000" w:firstRow="0" w:lastRow="0" w:firstColumn="0" w:lastColumn="0" w:oddVBand="0" w:evenVBand="0" w:oddHBand="0" w:evenHBand="0" w:firstRowFirstColumn="0" w:firstRowLastColumn="0" w:lastRowFirstColumn="0" w:lastRowLastColumn="0"/>
              <w:rPr>
                <w:sz w:val="18"/>
              </w:rPr>
            </w:pPr>
          </w:p>
        </w:tc>
        <w:tc>
          <w:tcPr>
            <w:tcW w:w="0" w:type="auto"/>
          </w:tcPr>
          <w:p w14:paraId="6C0794CF" w14:textId="77777777" w:rsidR="007D0EDD" w:rsidRPr="007D0EDD" w:rsidRDefault="007D0EDD" w:rsidP="00C33B3A">
            <w:pPr>
              <w:suppressAutoHyphens/>
              <w:cnfStyle w:val="000000000000" w:firstRow="0" w:lastRow="0" w:firstColumn="0" w:lastColumn="0" w:oddVBand="0" w:evenVBand="0" w:oddHBand="0" w:evenHBand="0" w:firstRowFirstColumn="0" w:firstRowLastColumn="0" w:lastRowFirstColumn="0" w:lastRowLastColumn="0"/>
              <w:rPr>
                <w:sz w:val="18"/>
              </w:rPr>
            </w:pPr>
          </w:p>
        </w:tc>
        <w:tc>
          <w:tcPr>
            <w:tcW w:w="0" w:type="auto"/>
          </w:tcPr>
          <w:p w14:paraId="79E4CBB9" w14:textId="77777777" w:rsidR="007D0EDD" w:rsidRPr="007D0EDD" w:rsidRDefault="007D0EDD" w:rsidP="00C33B3A">
            <w:pPr>
              <w:suppressAutoHyphens/>
              <w:cnfStyle w:val="000000000000" w:firstRow="0" w:lastRow="0" w:firstColumn="0" w:lastColumn="0" w:oddVBand="0" w:evenVBand="0" w:oddHBand="0" w:evenHBand="0" w:firstRowFirstColumn="0" w:firstRowLastColumn="0" w:lastRowFirstColumn="0" w:lastRowLastColumn="0"/>
              <w:rPr>
                <w:sz w:val="18"/>
              </w:rPr>
            </w:pPr>
          </w:p>
        </w:tc>
      </w:tr>
      <w:tr w:rsidR="007D0EDD" w:rsidRPr="007D0EDD" w14:paraId="5C1DD0E4" w14:textId="77777777" w:rsidTr="00C33B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48D4C2D" w14:textId="77777777" w:rsidR="007D0EDD" w:rsidRPr="007D0EDD" w:rsidRDefault="007D0EDD" w:rsidP="00C33B3A">
            <w:pPr>
              <w:suppressAutoHyphens/>
              <w:rPr>
                <w:sz w:val="18"/>
              </w:rPr>
            </w:pPr>
            <w:r>
              <w:rPr>
                <w:sz w:val="18"/>
              </w:rPr>
              <w:t xml:space="preserve">Means of Access </w:t>
            </w:r>
            <w:r>
              <w:rPr>
                <w:sz w:val="18"/>
              </w:rPr>
              <w:br/>
              <w:t>(boat, shoreside, etc.)</w:t>
            </w:r>
          </w:p>
        </w:tc>
        <w:tc>
          <w:tcPr>
            <w:tcW w:w="0" w:type="auto"/>
          </w:tcPr>
          <w:p w14:paraId="0BB00C8E" w14:textId="77777777" w:rsidR="007D0EDD" w:rsidRPr="007D0EDD" w:rsidRDefault="007D0EDD" w:rsidP="00C33B3A">
            <w:pPr>
              <w:suppressAutoHyphens/>
              <w:cnfStyle w:val="000000100000" w:firstRow="0" w:lastRow="0" w:firstColumn="0" w:lastColumn="0" w:oddVBand="0" w:evenVBand="0" w:oddHBand="1" w:evenHBand="0" w:firstRowFirstColumn="0" w:firstRowLastColumn="0" w:lastRowFirstColumn="0" w:lastRowLastColumn="0"/>
              <w:rPr>
                <w:sz w:val="18"/>
              </w:rPr>
            </w:pPr>
          </w:p>
        </w:tc>
        <w:tc>
          <w:tcPr>
            <w:tcW w:w="0" w:type="auto"/>
          </w:tcPr>
          <w:p w14:paraId="7BDE4B85" w14:textId="77777777" w:rsidR="007D0EDD" w:rsidRPr="007D0EDD" w:rsidRDefault="007D0EDD" w:rsidP="00C33B3A">
            <w:pPr>
              <w:suppressAutoHyphens/>
              <w:cnfStyle w:val="000000100000" w:firstRow="0" w:lastRow="0" w:firstColumn="0" w:lastColumn="0" w:oddVBand="0" w:evenVBand="0" w:oddHBand="1" w:evenHBand="0" w:firstRowFirstColumn="0" w:firstRowLastColumn="0" w:lastRowFirstColumn="0" w:lastRowLastColumn="0"/>
              <w:rPr>
                <w:sz w:val="18"/>
              </w:rPr>
            </w:pPr>
          </w:p>
        </w:tc>
        <w:tc>
          <w:tcPr>
            <w:tcW w:w="0" w:type="auto"/>
          </w:tcPr>
          <w:p w14:paraId="1A042667" w14:textId="77777777" w:rsidR="007D0EDD" w:rsidRPr="007D0EDD" w:rsidRDefault="007D0EDD" w:rsidP="00C33B3A">
            <w:pPr>
              <w:suppressAutoHyphens/>
              <w:cnfStyle w:val="000000100000" w:firstRow="0" w:lastRow="0" w:firstColumn="0" w:lastColumn="0" w:oddVBand="0" w:evenVBand="0" w:oddHBand="1" w:evenHBand="0" w:firstRowFirstColumn="0" w:firstRowLastColumn="0" w:lastRowFirstColumn="0" w:lastRowLastColumn="0"/>
              <w:rPr>
                <w:sz w:val="18"/>
              </w:rPr>
            </w:pPr>
          </w:p>
        </w:tc>
        <w:tc>
          <w:tcPr>
            <w:tcW w:w="0" w:type="auto"/>
          </w:tcPr>
          <w:p w14:paraId="2C420547" w14:textId="77777777" w:rsidR="007D0EDD" w:rsidRPr="007D0EDD" w:rsidRDefault="007D0EDD" w:rsidP="00C33B3A">
            <w:pPr>
              <w:suppressAutoHyphens/>
              <w:cnfStyle w:val="000000100000" w:firstRow="0" w:lastRow="0" w:firstColumn="0" w:lastColumn="0" w:oddVBand="0" w:evenVBand="0" w:oddHBand="1" w:evenHBand="0" w:firstRowFirstColumn="0" w:firstRowLastColumn="0" w:lastRowFirstColumn="0" w:lastRowLastColumn="0"/>
              <w:rPr>
                <w:sz w:val="18"/>
              </w:rPr>
            </w:pPr>
          </w:p>
        </w:tc>
        <w:tc>
          <w:tcPr>
            <w:tcW w:w="0" w:type="auto"/>
          </w:tcPr>
          <w:p w14:paraId="7BD12FAF" w14:textId="77777777" w:rsidR="007D0EDD" w:rsidRPr="007D0EDD" w:rsidRDefault="007D0EDD" w:rsidP="00C33B3A">
            <w:pPr>
              <w:suppressAutoHyphens/>
              <w:cnfStyle w:val="000000100000" w:firstRow="0" w:lastRow="0" w:firstColumn="0" w:lastColumn="0" w:oddVBand="0" w:evenVBand="0" w:oddHBand="1" w:evenHBand="0" w:firstRowFirstColumn="0" w:firstRowLastColumn="0" w:lastRowFirstColumn="0" w:lastRowLastColumn="0"/>
              <w:rPr>
                <w:sz w:val="18"/>
              </w:rPr>
            </w:pPr>
          </w:p>
        </w:tc>
        <w:tc>
          <w:tcPr>
            <w:tcW w:w="0" w:type="auto"/>
          </w:tcPr>
          <w:p w14:paraId="231F43F0" w14:textId="77777777" w:rsidR="007D0EDD" w:rsidRPr="007D0EDD" w:rsidRDefault="007D0EDD" w:rsidP="00C33B3A">
            <w:pPr>
              <w:suppressAutoHyphens/>
              <w:cnfStyle w:val="000000100000" w:firstRow="0" w:lastRow="0" w:firstColumn="0" w:lastColumn="0" w:oddVBand="0" w:evenVBand="0" w:oddHBand="1" w:evenHBand="0" w:firstRowFirstColumn="0" w:firstRowLastColumn="0" w:lastRowFirstColumn="0" w:lastRowLastColumn="0"/>
              <w:rPr>
                <w:sz w:val="18"/>
              </w:rPr>
            </w:pPr>
          </w:p>
        </w:tc>
        <w:tc>
          <w:tcPr>
            <w:tcW w:w="0" w:type="auto"/>
          </w:tcPr>
          <w:p w14:paraId="017E0F4E" w14:textId="77777777" w:rsidR="007D0EDD" w:rsidRPr="007D0EDD" w:rsidRDefault="007D0EDD" w:rsidP="00C33B3A">
            <w:pPr>
              <w:suppressAutoHyphens/>
              <w:cnfStyle w:val="000000100000" w:firstRow="0" w:lastRow="0" w:firstColumn="0" w:lastColumn="0" w:oddVBand="0" w:evenVBand="0" w:oddHBand="1" w:evenHBand="0" w:firstRowFirstColumn="0" w:firstRowLastColumn="0" w:lastRowFirstColumn="0" w:lastRowLastColumn="0"/>
              <w:rPr>
                <w:sz w:val="18"/>
              </w:rPr>
            </w:pPr>
          </w:p>
        </w:tc>
      </w:tr>
      <w:tr w:rsidR="007D0EDD" w:rsidRPr="007D0EDD" w14:paraId="00ACE17F" w14:textId="77777777" w:rsidTr="00C33B3A">
        <w:tc>
          <w:tcPr>
            <w:cnfStyle w:val="001000000000" w:firstRow="0" w:lastRow="0" w:firstColumn="1" w:lastColumn="0" w:oddVBand="0" w:evenVBand="0" w:oddHBand="0" w:evenHBand="0" w:firstRowFirstColumn="0" w:firstRowLastColumn="0" w:lastRowFirstColumn="0" w:lastRowLastColumn="0"/>
            <w:tcW w:w="0" w:type="auto"/>
          </w:tcPr>
          <w:p w14:paraId="7EE3A573" w14:textId="77777777" w:rsidR="007D0EDD" w:rsidRDefault="007D0EDD" w:rsidP="00C33B3A">
            <w:pPr>
              <w:suppressAutoHyphens/>
              <w:rPr>
                <w:sz w:val="18"/>
              </w:rPr>
            </w:pPr>
            <w:r>
              <w:rPr>
                <w:sz w:val="18"/>
              </w:rPr>
              <w:t>Team Name(s)</w:t>
            </w:r>
          </w:p>
          <w:p w14:paraId="7E4F2449" w14:textId="77777777" w:rsidR="007D0EDD" w:rsidRPr="007D0EDD" w:rsidRDefault="007D0EDD" w:rsidP="00C33B3A">
            <w:pPr>
              <w:suppressAutoHyphens/>
              <w:rPr>
                <w:sz w:val="18"/>
              </w:rPr>
            </w:pPr>
          </w:p>
        </w:tc>
        <w:tc>
          <w:tcPr>
            <w:tcW w:w="0" w:type="auto"/>
          </w:tcPr>
          <w:p w14:paraId="3D2FF9EF" w14:textId="77777777" w:rsidR="007D0EDD" w:rsidRPr="007D0EDD" w:rsidRDefault="007D0EDD" w:rsidP="00C33B3A">
            <w:pPr>
              <w:suppressAutoHyphens/>
              <w:cnfStyle w:val="000000000000" w:firstRow="0" w:lastRow="0" w:firstColumn="0" w:lastColumn="0" w:oddVBand="0" w:evenVBand="0" w:oddHBand="0" w:evenHBand="0" w:firstRowFirstColumn="0" w:firstRowLastColumn="0" w:lastRowFirstColumn="0" w:lastRowLastColumn="0"/>
              <w:rPr>
                <w:sz w:val="18"/>
              </w:rPr>
            </w:pPr>
          </w:p>
        </w:tc>
        <w:tc>
          <w:tcPr>
            <w:tcW w:w="0" w:type="auto"/>
          </w:tcPr>
          <w:p w14:paraId="74941193" w14:textId="77777777" w:rsidR="007D0EDD" w:rsidRPr="007D0EDD" w:rsidRDefault="007D0EDD" w:rsidP="00C33B3A">
            <w:pPr>
              <w:suppressAutoHyphens/>
              <w:cnfStyle w:val="000000000000" w:firstRow="0" w:lastRow="0" w:firstColumn="0" w:lastColumn="0" w:oddVBand="0" w:evenVBand="0" w:oddHBand="0" w:evenHBand="0" w:firstRowFirstColumn="0" w:firstRowLastColumn="0" w:lastRowFirstColumn="0" w:lastRowLastColumn="0"/>
              <w:rPr>
                <w:sz w:val="18"/>
              </w:rPr>
            </w:pPr>
          </w:p>
        </w:tc>
        <w:tc>
          <w:tcPr>
            <w:tcW w:w="0" w:type="auto"/>
          </w:tcPr>
          <w:p w14:paraId="6F7326BE" w14:textId="77777777" w:rsidR="007D0EDD" w:rsidRPr="007D0EDD" w:rsidRDefault="007D0EDD" w:rsidP="00C33B3A">
            <w:pPr>
              <w:suppressAutoHyphens/>
              <w:cnfStyle w:val="000000000000" w:firstRow="0" w:lastRow="0" w:firstColumn="0" w:lastColumn="0" w:oddVBand="0" w:evenVBand="0" w:oddHBand="0" w:evenHBand="0" w:firstRowFirstColumn="0" w:firstRowLastColumn="0" w:lastRowFirstColumn="0" w:lastRowLastColumn="0"/>
              <w:rPr>
                <w:sz w:val="18"/>
              </w:rPr>
            </w:pPr>
          </w:p>
        </w:tc>
        <w:tc>
          <w:tcPr>
            <w:tcW w:w="0" w:type="auto"/>
          </w:tcPr>
          <w:p w14:paraId="2FA2280F" w14:textId="77777777" w:rsidR="007D0EDD" w:rsidRPr="007D0EDD" w:rsidRDefault="007D0EDD" w:rsidP="00C33B3A">
            <w:pPr>
              <w:suppressAutoHyphens/>
              <w:cnfStyle w:val="000000000000" w:firstRow="0" w:lastRow="0" w:firstColumn="0" w:lastColumn="0" w:oddVBand="0" w:evenVBand="0" w:oddHBand="0" w:evenHBand="0" w:firstRowFirstColumn="0" w:firstRowLastColumn="0" w:lastRowFirstColumn="0" w:lastRowLastColumn="0"/>
              <w:rPr>
                <w:sz w:val="18"/>
              </w:rPr>
            </w:pPr>
          </w:p>
        </w:tc>
        <w:tc>
          <w:tcPr>
            <w:tcW w:w="0" w:type="auto"/>
          </w:tcPr>
          <w:p w14:paraId="7AE7839D" w14:textId="77777777" w:rsidR="007D0EDD" w:rsidRPr="007D0EDD" w:rsidRDefault="007D0EDD" w:rsidP="00C33B3A">
            <w:pPr>
              <w:suppressAutoHyphens/>
              <w:cnfStyle w:val="000000000000" w:firstRow="0" w:lastRow="0" w:firstColumn="0" w:lastColumn="0" w:oddVBand="0" w:evenVBand="0" w:oddHBand="0" w:evenHBand="0" w:firstRowFirstColumn="0" w:firstRowLastColumn="0" w:lastRowFirstColumn="0" w:lastRowLastColumn="0"/>
              <w:rPr>
                <w:sz w:val="18"/>
              </w:rPr>
            </w:pPr>
          </w:p>
        </w:tc>
        <w:tc>
          <w:tcPr>
            <w:tcW w:w="0" w:type="auto"/>
          </w:tcPr>
          <w:p w14:paraId="1EB118C5" w14:textId="77777777" w:rsidR="007D0EDD" w:rsidRPr="007D0EDD" w:rsidRDefault="007D0EDD" w:rsidP="00C33B3A">
            <w:pPr>
              <w:suppressAutoHyphens/>
              <w:cnfStyle w:val="000000000000" w:firstRow="0" w:lastRow="0" w:firstColumn="0" w:lastColumn="0" w:oddVBand="0" w:evenVBand="0" w:oddHBand="0" w:evenHBand="0" w:firstRowFirstColumn="0" w:firstRowLastColumn="0" w:lastRowFirstColumn="0" w:lastRowLastColumn="0"/>
              <w:rPr>
                <w:sz w:val="18"/>
              </w:rPr>
            </w:pPr>
          </w:p>
        </w:tc>
        <w:tc>
          <w:tcPr>
            <w:tcW w:w="0" w:type="auto"/>
          </w:tcPr>
          <w:p w14:paraId="0B10056D" w14:textId="77777777" w:rsidR="007D0EDD" w:rsidRPr="007D0EDD" w:rsidRDefault="007D0EDD" w:rsidP="00C33B3A">
            <w:pPr>
              <w:suppressAutoHyphens/>
              <w:cnfStyle w:val="000000000000" w:firstRow="0" w:lastRow="0" w:firstColumn="0" w:lastColumn="0" w:oddVBand="0" w:evenVBand="0" w:oddHBand="0" w:evenHBand="0" w:firstRowFirstColumn="0" w:firstRowLastColumn="0" w:lastRowFirstColumn="0" w:lastRowLastColumn="0"/>
              <w:rPr>
                <w:sz w:val="18"/>
              </w:rPr>
            </w:pPr>
          </w:p>
        </w:tc>
      </w:tr>
      <w:tr w:rsidR="007D0EDD" w:rsidRPr="007D0EDD" w14:paraId="3BE312F8" w14:textId="77777777" w:rsidTr="00C33B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3536FC6" w14:textId="77777777" w:rsidR="007D0EDD" w:rsidRDefault="007D0EDD" w:rsidP="00C33B3A">
            <w:pPr>
              <w:suppressAutoHyphens/>
              <w:rPr>
                <w:sz w:val="18"/>
              </w:rPr>
            </w:pPr>
            <w:r>
              <w:rPr>
                <w:sz w:val="18"/>
              </w:rPr>
              <w:t>Transportation</w:t>
            </w:r>
          </w:p>
          <w:p w14:paraId="32F3BFF8" w14:textId="77777777" w:rsidR="007D0EDD" w:rsidRPr="007D0EDD" w:rsidRDefault="007D0EDD" w:rsidP="00C33B3A">
            <w:pPr>
              <w:suppressAutoHyphens/>
              <w:rPr>
                <w:sz w:val="18"/>
              </w:rPr>
            </w:pPr>
          </w:p>
        </w:tc>
        <w:tc>
          <w:tcPr>
            <w:tcW w:w="0" w:type="auto"/>
          </w:tcPr>
          <w:p w14:paraId="4C18658B" w14:textId="77777777" w:rsidR="007D0EDD" w:rsidRPr="007D0EDD" w:rsidRDefault="007D0EDD" w:rsidP="00C33B3A">
            <w:pPr>
              <w:suppressAutoHyphens/>
              <w:cnfStyle w:val="000000100000" w:firstRow="0" w:lastRow="0" w:firstColumn="0" w:lastColumn="0" w:oddVBand="0" w:evenVBand="0" w:oddHBand="1" w:evenHBand="0" w:firstRowFirstColumn="0" w:firstRowLastColumn="0" w:lastRowFirstColumn="0" w:lastRowLastColumn="0"/>
              <w:rPr>
                <w:sz w:val="18"/>
              </w:rPr>
            </w:pPr>
          </w:p>
        </w:tc>
        <w:tc>
          <w:tcPr>
            <w:tcW w:w="0" w:type="auto"/>
          </w:tcPr>
          <w:p w14:paraId="5EFC6BE2" w14:textId="77777777" w:rsidR="007D0EDD" w:rsidRPr="007D0EDD" w:rsidRDefault="007D0EDD" w:rsidP="00C33B3A">
            <w:pPr>
              <w:suppressAutoHyphens/>
              <w:cnfStyle w:val="000000100000" w:firstRow="0" w:lastRow="0" w:firstColumn="0" w:lastColumn="0" w:oddVBand="0" w:evenVBand="0" w:oddHBand="1" w:evenHBand="0" w:firstRowFirstColumn="0" w:firstRowLastColumn="0" w:lastRowFirstColumn="0" w:lastRowLastColumn="0"/>
              <w:rPr>
                <w:sz w:val="18"/>
              </w:rPr>
            </w:pPr>
          </w:p>
        </w:tc>
        <w:tc>
          <w:tcPr>
            <w:tcW w:w="0" w:type="auto"/>
          </w:tcPr>
          <w:p w14:paraId="14C3B24B" w14:textId="77777777" w:rsidR="007D0EDD" w:rsidRPr="007D0EDD" w:rsidRDefault="007D0EDD" w:rsidP="00C33B3A">
            <w:pPr>
              <w:suppressAutoHyphens/>
              <w:cnfStyle w:val="000000100000" w:firstRow="0" w:lastRow="0" w:firstColumn="0" w:lastColumn="0" w:oddVBand="0" w:evenVBand="0" w:oddHBand="1" w:evenHBand="0" w:firstRowFirstColumn="0" w:firstRowLastColumn="0" w:lastRowFirstColumn="0" w:lastRowLastColumn="0"/>
              <w:rPr>
                <w:sz w:val="18"/>
              </w:rPr>
            </w:pPr>
          </w:p>
        </w:tc>
        <w:tc>
          <w:tcPr>
            <w:tcW w:w="0" w:type="auto"/>
          </w:tcPr>
          <w:p w14:paraId="329B9E05" w14:textId="77777777" w:rsidR="007D0EDD" w:rsidRPr="007D0EDD" w:rsidRDefault="007D0EDD" w:rsidP="00C33B3A">
            <w:pPr>
              <w:suppressAutoHyphens/>
              <w:cnfStyle w:val="000000100000" w:firstRow="0" w:lastRow="0" w:firstColumn="0" w:lastColumn="0" w:oddVBand="0" w:evenVBand="0" w:oddHBand="1" w:evenHBand="0" w:firstRowFirstColumn="0" w:firstRowLastColumn="0" w:lastRowFirstColumn="0" w:lastRowLastColumn="0"/>
              <w:rPr>
                <w:sz w:val="18"/>
              </w:rPr>
            </w:pPr>
          </w:p>
        </w:tc>
        <w:tc>
          <w:tcPr>
            <w:tcW w:w="0" w:type="auto"/>
          </w:tcPr>
          <w:p w14:paraId="1709F731" w14:textId="77777777" w:rsidR="007D0EDD" w:rsidRPr="007D0EDD" w:rsidRDefault="007D0EDD" w:rsidP="00C33B3A">
            <w:pPr>
              <w:suppressAutoHyphens/>
              <w:cnfStyle w:val="000000100000" w:firstRow="0" w:lastRow="0" w:firstColumn="0" w:lastColumn="0" w:oddVBand="0" w:evenVBand="0" w:oddHBand="1" w:evenHBand="0" w:firstRowFirstColumn="0" w:firstRowLastColumn="0" w:lastRowFirstColumn="0" w:lastRowLastColumn="0"/>
              <w:rPr>
                <w:sz w:val="18"/>
              </w:rPr>
            </w:pPr>
          </w:p>
        </w:tc>
        <w:tc>
          <w:tcPr>
            <w:tcW w:w="0" w:type="auto"/>
          </w:tcPr>
          <w:p w14:paraId="745CD050" w14:textId="77777777" w:rsidR="007D0EDD" w:rsidRPr="007D0EDD" w:rsidRDefault="007D0EDD" w:rsidP="00C33B3A">
            <w:pPr>
              <w:suppressAutoHyphens/>
              <w:cnfStyle w:val="000000100000" w:firstRow="0" w:lastRow="0" w:firstColumn="0" w:lastColumn="0" w:oddVBand="0" w:evenVBand="0" w:oddHBand="1" w:evenHBand="0" w:firstRowFirstColumn="0" w:firstRowLastColumn="0" w:lastRowFirstColumn="0" w:lastRowLastColumn="0"/>
              <w:rPr>
                <w:sz w:val="18"/>
              </w:rPr>
            </w:pPr>
          </w:p>
        </w:tc>
        <w:tc>
          <w:tcPr>
            <w:tcW w:w="0" w:type="auto"/>
          </w:tcPr>
          <w:p w14:paraId="27B09223" w14:textId="77777777" w:rsidR="007D0EDD" w:rsidRPr="007D0EDD" w:rsidRDefault="007D0EDD" w:rsidP="00C33B3A">
            <w:pPr>
              <w:suppressAutoHyphens/>
              <w:cnfStyle w:val="000000100000" w:firstRow="0" w:lastRow="0" w:firstColumn="0" w:lastColumn="0" w:oddVBand="0" w:evenVBand="0" w:oddHBand="1" w:evenHBand="0" w:firstRowFirstColumn="0" w:firstRowLastColumn="0" w:lastRowFirstColumn="0" w:lastRowLastColumn="0"/>
              <w:rPr>
                <w:sz w:val="18"/>
              </w:rPr>
            </w:pPr>
          </w:p>
        </w:tc>
      </w:tr>
      <w:tr w:rsidR="007D0EDD" w:rsidRPr="007D0EDD" w14:paraId="29C88861" w14:textId="77777777" w:rsidTr="00C33B3A">
        <w:tc>
          <w:tcPr>
            <w:cnfStyle w:val="001000000000" w:firstRow="0" w:lastRow="0" w:firstColumn="1" w:lastColumn="0" w:oddVBand="0" w:evenVBand="0" w:oddHBand="0" w:evenHBand="0" w:firstRowFirstColumn="0" w:firstRowLastColumn="0" w:lastRowFirstColumn="0" w:lastRowLastColumn="0"/>
            <w:tcW w:w="0" w:type="auto"/>
          </w:tcPr>
          <w:p w14:paraId="115B8E29" w14:textId="77777777" w:rsidR="007D0EDD" w:rsidRDefault="007D0EDD" w:rsidP="00C33B3A">
            <w:pPr>
              <w:suppressAutoHyphens/>
              <w:rPr>
                <w:sz w:val="18"/>
              </w:rPr>
            </w:pPr>
            <w:r>
              <w:rPr>
                <w:sz w:val="18"/>
              </w:rPr>
              <w:t xml:space="preserve">Laboratory Name </w:t>
            </w:r>
            <w:r>
              <w:rPr>
                <w:sz w:val="18"/>
              </w:rPr>
              <w:br/>
              <w:t>(or Field Analysis/Screening)</w:t>
            </w:r>
          </w:p>
        </w:tc>
        <w:tc>
          <w:tcPr>
            <w:tcW w:w="0" w:type="auto"/>
          </w:tcPr>
          <w:p w14:paraId="00697B1D" w14:textId="77777777" w:rsidR="007D0EDD" w:rsidRPr="007D0EDD" w:rsidRDefault="007D0EDD" w:rsidP="00C33B3A">
            <w:pPr>
              <w:suppressAutoHyphens/>
              <w:cnfStyle w:val="000000000000" w:firstRow="0" w:lastRow="0" w:firstColumn="0" w:lastColumn="0" w:oddVBand="0" w:evenVBand="0" w:oddHBand="0" w:evenHBand="0" w:firstRowFirstColumn="0" w:firstRowLastColumn="0" w:lastRowFirstColumn="0" w:lastRowLastColumn="0"/>
              <w:rPr>
                <w:sz w:val="18"/>
              </w:rPr>
            </w:pPr>
          </w:p>
        </w:tc>
        <w:tc>
          <w:tcPr>
            <w:tcW w:w="0" w:type="auto"/>
          </w:tcPr>
          <w:p w14:paraId="69A4AE32" w14:textId="77777777" w:rsidR="007D0EDD" w:rsidRPr="007D0EDD" w:rsidRDefault="007D0EDD" w:rsidP="00C33B3A">
            <w:pPr>
              <w:suppressAutoHyphens/>
              <w:cnfStyle w:val="000000000000" w:firstRow="0" w:lastRow="0" w:firstColumn="0" w:lastColumn="0" w:oddVBand="0" w:evenVBand="0" w:oddHBand="0" w:evenHBand="0" w:firstRowFirstColumn="0" w:firstRowLastColumn="0" w:lastRowFirstColumn="0" w:lastRowLastColumn="0"/>
              <w:rPr>
                <w:sz w:val="18"/>
              </w:rPr>
            </w:pPr>
          </w:p>
        </w:tc>
        <w:tc>
          <w:tcPr>
            <w:tcW w:w="0" w:type="auto"/>
          </w:tcPr>
          <w:p w14:paraId="6DBBA9E0" w14:textId="77777777" w:rsidR="007D0EDD" w:rsidRPr="007D0EDD" w:rsidRDefault="007D0EDD" w:rsidP="00C33B3A">
            <w:pPr>
              <w:suppressAutoHyphens/>
              <w:cnfStyle w:val="000000000000" w:firstRow="0" w:lastRow="0" w:firstColumn="0" w:lastColumn="0" w:oddVBand="0" w:evenVBand="0" w:oddHBand="0" w:evenHBand="0" w:firstRowFirstColumn="0" w:firstRowLastColumn="0" w:lastRowFirstColumn="0" w:lastRowLastColumn="0"/>
              <w:rPr>
                <w:sz w:val="18"/>
              </w:rPr>
            </w:pPr>
          </w:p>
        </w:tc>
        <w:tc>
          <w:tcPr>
            <w:tcW w:w="0" w:type="auto"/>
          </w:tcPr>
          <w:p w14:paraId="5370EC50" w14:textId="77777777" w:rsidR="007D0EDD" w:rsidRPr="007D0EDD" w:rsidRDefault="007D0EDD" w:rsidP="00C33B3A">
            <w:pPr>
              <w:suppressAutoHyphens/>
              <w:cnfStyle w:val="000000000000" w:firstRow="0" w:lastRow="0" w:firstColumn="0" w:lastColumn="0" w:oddVBand="0" w:evenVBand="0" w:oddHBand="0" w:evenHBand="0" w:firstRowFirstColumn="0" w:firstRowLastColumn="0" w:lastRowFirstColumn="0" w:lastRowLastColumn="0"/>
              <w:rPr>
                <w:sz w:val="18"/>
              </w:rPr>
            </w:pPr>
          </w:p>
        </w:tc>
        <w:tc>
          <w:tcPr>
            <w:tcW w:w="0" w:type="auto"/>
          </w:tcPr>
          <w:p w14:paraId="2E268F4E" w14:textId="77777777" w:rsidR="007D0EDD" w:rsidRPr="007D0EDD" w:rsidRDefault="007D0EDD" w:rsidP="00C33B3A">
            <w:pPr>
              <w:suppressAutoHyphens/>
              <w:cnfStyle w:val="000000000000" w:firstRow="0" w:lastRow="0" w:firstColumn="0" w:lastColumn="0" w:oddVBand="0" w:evenVBand="0" w:oddHBand="0" w:evenHBand="0" w:firstRowFirstColumn="0" w:firstRowLastColumn="0" w:lastRowFirstColumn="0" w:lastRowLastColumn="0"/>
              <w:rPr>
                <w:sz w:val="18"/>
              </w:rPr>
            </w:pPr>
          </w:p>
        </w:tc>
        <w:tc>
          <w:tcPr>
            <w:tcW w:w="0" w:type="auto"/>
          </w:tcPr>
          <w:p w14:paraId="18547FCD" w14:textId="77777777" w:rsidR="007D0EDD" w:rsidRPr="007D0EDD" w:rsidRDefault="007D0EDD" w:rsidP="00C33B3A">
            <w:pPr>
              <w:suppressAutoHyphens/>
              <w:cnfStyle w:val="000000000000" w:firstRow="0" w:lastRow="0" w:firstColumn="0" w:lastColumn="0" w:oddVBand="0" w:evenVBand="0" w:oddHBand="0" w:evenHBand="0" w:firstRowFirstColumn="0" w:firstRowLastColumn="0" w:lastRowFirstColumn="0" w:lastRowLastColumn="0"/>
              <w:rPr>
                <w:sz w:val="18"/>
              </w:rPr>
            </w:pPr>
          </w:p>
        </w:tc>
        <w:tc>
          <w:tcPr>
            <w:tcW w:w="0" w:type="auto"/>
          </w:tcPr>
          <w:p w14:paraId="7CB7947D" w14:textId="77777777" w:rsidR="007D0EDD" w:rsidRPr="007D0EDD" w:rsidRDefault="007D0EDD" w:rsidP="00C33B3A">
            <w:pPr>
              <w:suppressAutoHyphens/>
              <w:cnfStyle w:val="000000000000" w:firstRow="0" w:lastRow="0" w:firstColumn="0" w:lastColumn="0" w:oddVBand="0" w:evenVBand="0" w:oddHBand="0" w:evenHBand="0" w:firstRowFirstColumn="0" w:firstRowLastColumn="0" w:lastRowFirstColumn="0" w:lastRowLastColumn="0"/>
              <w:rPr>
                <w:sz w:val="18"/>
              </w:rPr>
            </w:pPr>
          </w:p>
        </w:tc>
      </w:tr>
    </w:tbl>
    <w:p w14:paraId="0D24CC94" w14:textId="77777777" w:rsidR="007D0EDD" w:rsidRDefault="007D0EDD" w:rsidP="00C33B3A">
      <w:pPr>
        <w:suppressAutoHyphens/>
        <w:sectPr w:rsidR="007D0EDD" w:rsidSect="00083C08">
          <w:headerReference w:type="first" r:id="rId16"/>
          <w:footerReference w:type="first" r:id="rId17"/>
          <w:pgSz w:w="15840" w:h="12240" w:orient="landscape" w:code="1"/>
          <w:pgMar w:top="1080" w:right="1440" w:bottom="360" w:left="1440" w:header="720" w:footer="360" w:gutter="0"/>
          <w:pgNumType w:chapStyle="1"/>
          <w:cols w:space="720"/>
          <w:titlePg/>
          <w:docGrid w:linePitch="326"/>
        </w:sectPr>
      </w:pPr>
    </w:p>
    <w:p w14:paraId="57C90D5A" w14:textId="77777777" w:rsidR="007D0EDD" w:rsidRDefault="00594EE7" w:rsidP="00C33B3A">
      <w:pPr>
        <w:pStyle w:val="Heading3"/>
      </w:pPr>
      <w:bookmarkStart w:id="10" w:name="_Toc525807309"/>
      <w:r>
        <w:lastRenderedPageBreak/>
        <w:t>Section IV</w:t>
      </w:r>
      <w:r>
        <w:tab/>
        <w:t>Sample Collection, Labeling, and Documentation</w:t>
      </w:r>
      <w:bookmarkEnd w:id="10"/>
    </w:p>
    <w:p w14:paraId="57120964" w14:textId="024AEB26" w:rsidR="00594EE7" w:rsidRDefault="00594EE7" w:rsidP="00C33B3A">
      <w:pPr>
        <w:suppressAutoHyphens/>
      </w:pPr>
      <w:r>
        <w:t xml:space="preserve">The </w:t>
      </w:r>
      <w:r w:rsidR="00385429">
        <w:t>United States Environmental Protection Agency</w:t>
      </w:r>
      <w:r>
        <w:t xml:space="preserve"> </w:t>
      </w:r>
      <w:r w:rsidRPr="00594EE7">
        <w:rPr>
          <w:i/>
        </w:rPr>
        <w:t>Contract Laboratory</w:t>
      </w:r>
      <w:r>
        <w:rPr>
          <w:i/>
        </w:rPr>
        <w:t xml:space="preserve"> Program Guidance for Field Samplers</w:t>
      </w:r>
      <w:r>
        <w:t xml:space="preserve"> (EPA-540-R-014-103, October 2014) and the </w:t>
      </w:r>
      <w:r>
        <w:rPr>
          <w:i/>
        </w:rPr>
        <w:t>Guidance for Collecting High Priority Ephemeral Data for Oil Spills in the Arctic</w:t>
      </w:r>
      <w:r>
        <w:t xml:space="preserve"> (NOAA/RPI 2014) provides descriptions of field sampling methods</w:t>
      </w:r>
      <w:r w:rsidR="008F29D2">
        <w:t>,</w:t>
      </w:r>
      <w:r>
        <w:t xml:space="preserve"> as well as QA/QC guidance. Samples collected will be documented on the Sample Collection Form provided, or a suitable substitute will be used. The Sample Collection Form also specifies the sample labeling format and sample location documentation requirements. A formal COC shall be maintained for all samples collected. If the laboratory cannot supply or does not require a specified COC, then the provided NWAC COC will be used. </w:t>
      </w:r>
    </w:p>
    <w:p w14:paraId="69FF170B" w14:textId="77777777" w:rsidR="00594EE7" w:rsidRDefault="00594EE7" w:rsidP="00C33B3A">
      <w:pPr>
        <w:suppressAutoHyphens/>
      </w:pPr>
      <w:r>
        <w:br w:type="page"/>
      </w:r>
    </w:p>
    <w:p w14:paraId="7A23F967" w14:textId="77777777" w:rsidR="00594EE7" w:rsidRDefault="00594EE7" w:rsidP="00C33B3A">
      <w:pPr>
        <w:pStyle w:val="Heading3"/>
      </w:pPr>
      <w:bookmarkStart w:id="11" w:name="_Toc525807310"/>
      <w:r>
        <w:lastRenderedPageBreak/>
        <w:t>Section V</w:t>
      </w:r>
      <w:r>
        <w:tab/>
        <w:t>Map of Area(s)/Features to be Sampled</w:t>
      </w:r>
      <w:bookmarkEnd w:id="11"/>
    </w:p>
    <w:p w14:paraId="5123E0A6" w14:textId="77777777" w:rsidR="00594EE7" w:rsidRDefault="00594EE7" w:rsidP="00C33B3A">
      <w:pPr>
        <w:suppressAutoHyphens/>
        <w:rPr>
          <w:i/>
        </w:rPr>
      </w:pPr>
      <w:r>
        <w:rPr>
          <w:i/>
        </w:rPr>
        <w:t>Insert map or sketch showing sampling area(s).</w:t>
      </w:r>
    </w:p>
    <w:p w14:paraId="686E206F" w14:textId="77777777" w:rsidR="00594EE7" w:rsidRDefault="00594EE7" w:rsidP="00C33B3A">
      <w:pPr>
        <w:suppressAutoHyphens/>
        <w:sectPr w:rsidR="00594EE7" w:rsidSect="007F4E5D">
          <w:headerReference w:type="first" r:id="rId18"/>
          <w:footerReference w:type="first" r:id="rId19"/>
          <w:pgSz w:w="12240" w:h="15840" w:code="1"/>
          <w:pgMar w:top="1080" w:right="1440" w:bottom="360" w:left="2880" w:header="720" w:footer="360" w:gutter="0"/>
          <w:lnNumType w:countBy="1"/>
          <w:pgNumType w:chapStyle="1"/>
          <w:cols w:space="720"/>
          <w:titlePg/>
          <w:docGrid w:linePitch="326"/>
        </w:sectPr>
      </w:pPr>
    </w:p>
    <w:p w14:paraId="41D70285" w14:textId="4106B43C" w:rsidR="00D375C6" w:rsidRDefault="006C3CAE" w:rsidP="006C3CAE">
      <w:pPr>
        <w:pStyle w:val="Heading2"/>
      </w:pPr>
      <w:bookmarkStart w:id="12" w:name="_Toc525807327"/>
      <w:bookmarkStart w:id="13" w:name="_GoBack"/>
      <w:bookmarkEnd w:id="13"/>
      <w:r>
        <w:lastRenderedPageBreak/>
        <w:t>Sampl</w:t>
      </w:r>
      <w:r w:rsidR="00B32CCB">
        <w:t>ing</w:t>
      </w:r>
      <w:r>
        <w:t xml:space="preserve"> Plan Attachments</w:t>
      </w:r>
      <w:bookmarkEnd w:id="12"/>
    </w:p>
    <w:p w14:paraId="70889110" w14:textId="77777777" w:rsidR="006C3CAE" w:rsidRDefault="006C3CAE" w:rsidP="006C3CAE">
      <w:pPr>
        <w:sectPr w:rsidR="006C3CAE" w:rsidSect="00DB7D9F">
          <w:headerReference w:type="first" r:id="rId20"/>
          <w:footerReference w:type="first" r:id="rId21"/>
          <w:pgSz w:w="12240" w:h="15840" w:code="1"/>
          <w:pgMar w:top="1080" w:right="1440" w:bottom="360" w:left="2880" w:header="720" w:footer="360" w:gutter="0"/>
          <w:pgNumType w:chapStyle="1"/>
          <w:cols w:space="720"/>
          <w:titlePg/>
          <w:docGrid w:linePitch="326"/>
        </w:sectPr>
      </w:pPr>
    </w:p>
    <w:tbl>
      <w:tblPr>
        <w:tblW w:w="5000" w:type="pct"/>
        <w:tblLook w:val="04A0" w:firstRow="1" w:lastRow="0" w:firstColumn="1" w:lastColumn="0" w:noHBand="0" w:noVBand="1"/>
      </w:tblPr>
      <w:tblGrid>
        <w:gridCol w:w="2459"/>
        <w:gridCol w:w="1141"/>
        <w:gridCol w:w="432"/>
        <w:gridCol w:w="267"/>
        <w:gridCol w:w="285"/>
        <w:gridCol w:w="322"/>
        <w:gridCol w:w="266"/>
        <w:gridCol w:w="440"/>
        <w:gridCol w:w="150"/>
        <w:gridCol w:w="125"/>
        <w:gridCol w:w="317"/>
        <w:gridCol w:w="1042"/>
        <w:gridCol w:w="1180"/>
        <w:gridCol w:w="849"/>
        <w:gridCol w:w="492"/>
        <w:gridCol w:w="622"/>
        <w:gridCol w:w="1005"/>
        <w:gridCol w:w="524"/>
        <w:gridCol w:w="266"/>
        <w:gridCol w:w="271"/>
        <w:gridCol w:w="271"/>
        <w:gridCol w:w="858"/>
        <w:gridCol w:w="816"/>
      </w:tblGrid>
      <w:tr w:rsidR="00E14FA4" w:rsidRPr="00FA27D8" w14:paraId="65D43E9A" w14:textId="77777777" w:rsidTr="00E14FA4">
        <w:trPr>
          <w:trHeight w:val="600"/>
        </w:trPr>
        <w:tc>
          <w:tcPr>
            <w:tcW w:w="2504" w:type="pct"/>
            <w:gridSpan w:val="12"/>
            <w:tcBorders>
              <w:top w:val="nil"/>
              <w:left w:val="nil"/>
              <w:bottom w:val="single" w:sz="8" w:space="0" w:color="auto"/>
              <w:right w:val="nil"/>
            </w:tcBorders>
            <w:shd w:val="clear" w:color="auto" w:fill="auto"/>
            <w:noWrap/>
            <w:hideMark/>
          </w:tcPr>
          <w:p w14:paraId="42321078" w14:textId="77777777" w:rsidR="00E14FA4" w:rsidRPr="00E14FA4" w:rsidRDefault="00E14FA4" w:rsidP="00E14FA4">
            <w:pPr>
              <w:pStyle w:val="Heading3"/>
            </w:pPr>
            <w:bookmarkStart w:id="14" w:name="_Toc525807328"/>
            <w:r w:rsidRPr="00E14FA4">
              <w:lastRenderedPageBreak/>
              <w:t>Sample Collection Form</w:t>
            </w:r>
            <w:bookmarkEnd w:id="14"/>
          </w:p>
        </w:tc>
        <w:tc>
          <w:tcPr>
            <w:tcW w:w="2496" w:type="pct"/>
            <w:gridSpan w:val="11"/>
            <w:tcBorders>
              <w:top w:val="nil"/>
              <w:left w:val="nil"/>
              <w:bottom w:val="single" w:sz="8" w:space="0" w:color="auto"/>
              <w:right w:val="nil"/>
            </w:tcBorders>
            <w:shd w:val="clear" w:color="auto" w:fill="auto"/>
            <w:noWrap/>
            <w:hideMark/>
          </w:tcPr>
          <w:p w14:paraId="15AE969A" w14:textId="77777777" w:rsidR="00E14FA4" w:rsidRPr="00FA27D8" w:rsidRDefault="00E14FA4" w:rsidP="00C1226C">
            <w:pPr>
              <w:jc w:val="right"/>
              <w:rPr>
                <w:rFonts w:ascii="Calibri" w:hAnsi="Calibri"/>
                <w:b/>
                <w:bCs/>
                <w:color w:val="000000"/>
                <w:sz w:val="32"/>
                <w:szCs w:val="32"/>
              </w:rPr>
            </w:pPr>
            <w:r w:rsidRPr="00FA27D8">
              <w:rPr>
                <w:rFonts w:ascii="Calibri" w:hAnsi="Calibri"/>
                <w:b/>
                <w:bCs/>
                <w:color w:val="000000"/>
                <w:sz w:val="32"/>
                <w:szCs w:val="32"/>
              </w:rPr>
              <w:t>Northwest Area Committee</w:t>
            </w:r>
          </w:p>
        </w:tc>
      </w:tr>
      <w:tr w:rsidR="00E14FA4" w:rsidRPr="00FA27D8" w14:paraId="45727442" w14:textId="77777777" w:rsidTr="00E14FA4">
        <w:trPr>
          <w:trHeight w:val="510"/>
        </w:trPr>
        <w:tc>
          <w:tcPr>
            <w:tcW w:w="2504" w:type="pct"/>
            <w:gridSpan w:val="12"/>
            <w:tcBorders>
              <w:top w:val="single" w:sz="8" w:space="0" w:color="auto"/>
              <w:left w:val="single" w:sz="8" w:space="0" w:color="auto"/>
              <w:bottom w:val="single" w:sz="4" w:space="0" w:color="auto"/>
              <w:right w:val="single" w:sz="8" w:space="0" w:color="000000"/>
            </w:tcBorders>
            <w:shd w:val="clear" w:color="auto" w:fill="auto"/>
            <w:noWrap/>
            <w:hideMark/>
          </w:tcPr>
          <w:p w14:paraId="1A727DAD" w14:textId="77777777" w:rsidR="00E14FA4" w:rsidRPr="00FA27D8" w:rsidRDefault="00E14FA4" w:rsidP="00C1226C">
            <w:pPr>
              <w:rPr>
                <w:rFonts w:ascii="Calibri" w:hAnsi="Calibri"/>
                <w:b/>
                <w:bCs/>
                <w:color w:val="000000"/>
                <w:sz w:val="22"/>
                <w:szCs w:val="22"/>
              </w:rPr>
            </w:pPr>
            <w:r w:rsidRPr="00FA27D8">
              <w:rPr>
                <w:rFonts w:ascii="Calibri" w:hAnsi="Calibri"/>
                <w:b/>
                <w:bCs/>
                <w:color w:val="000000"/>
                <w:sz w:val="22"/>
                <w:szCs w:val="22"/>
              </w:rPr>
              <w:t>Incident Name:</w:t>
            </w:r>
          </w:p>
        </w:tc>
        <w:tc>
          <w:tcPr>
            <w:tcW w:w="2496" w:type="pct"/>
            <w:gridSpan w:val="11"/>
            <w:tcBorders>
              <w:top w:val="single" w:sz="8" w:space="0" w:color="auto"/>
              <w:left w:val="single" w:sz="8" w:space="0" w:color="auto"/>
              <w:bottom w:val="single" w:sz="4" w:space="0" w:color="auto"/>
              <w:right w:val="single" w:sz="8" w:space="0" w:color="000000"/>
            </w:tcBorders>
            <w:shd w:val="clear" w:color="auto" w:fill="auto"/>
            <w:hideMark/>
          </w:tcPr>
          <w:p w14:paraId="354C269F" w14:textId="77777777" w:rsidR="00E14FA4" w:rsidRPr="00FA27D8" w:rsidRDefault="00E14FA4" w:rsidP="00C1226C">
            <w:pPr>
              <w:rPr>
                <w:rFonts w:ascii="Calibri" w:hAnsi="Calibri"/>
                <w:b/>
                <w:bCs/>
                <w:color w:val="000000"/>
                <w:sz w:val="22"/>
                <w:szCs w:val="22"/>
              </w:rPr>
            </w:pPr>
            <w:r w:rsidRPr="00FA27D8">
              <w:rPr>
                <w:rFonts w:ascii="Calibri" w:hAnsi="Calibri"/>
                <w:b/>
                <w:bCs/>
                <w:color w:val="000000"/>
                <w:sz w:val="22"/>
                <w:szCs w:val="22"/>
              </w:rPr>
              <w:t>Operational Period:</w:t>
            </w:r>
          </w:p>
        </w:tc>
      </w:tr>
      <w:tr w:rsidR="00E14FA4" w:rsidRPr="00FA27D8" w14:paraId="76B141BC" w14:textId="77777777" w:rsidTr="00E14FA4">
        <w:trPr>
          <w:trHeight w:val="420"/>
        </w:trPr>
        <w:tc>
          <w:tcPr>
            <w:tcW w:w="2504" w:type="pct"/>
            <w:gridSpan w:val="12"/>
            <w:tcBorders>
              <w:top w:val="single" w:sz="8" w:space="0" w:color="auto"/>
              <w:left w:val="single" w:sz="8" w:space="0" w:color="auto"/>
              <w:bottom w:val="single" w:sz="8" w:space="0" w:color="auto"/>
              <w:right w:val="single" w:sz="8" w:space="0" w:color="000000"/>
            </w:tcBorders>
            <w:shd w:val="clear" w:color="000000" w:fill="C5D9F1"/>
            <w:noWrap/>
            <w:vAlign w:val="center"/>
            <w:hideMark/>
          </w:tcPr>
          <w:p w14:paraId="52E2E14A" w14:textId="77777777" w:rsidR="00E14FA4" w:rsidRPr="00FA27D8" w:rsidRDefault="00E14FA4" w:rsidP="00C1226C">
            <w:pPr>
              <w:jc w:val="center"/>
              <w:rPr>
                <w:rFonts w:ascii="Calibri" w:hAnsi="Calibri"/>
                <w:b/>
                <w:bCs/>
                <w:color w:val="000000"/>
                <w:szCs w:val="24"/>
              </w:rPr>
            </w:pPr>
            <w:r w:rsidRPr="00FA27D8">
              <w:rPr>
                <w:rFonts w:ascii="Calibri" w:hAnsi="Calibri"/>
                <w:b/>
                <w:bCs/>
                <w:color w:val="000000"/>
                <w:szCs w:val="24"/>
              </w:rPr>
              <w:t>Field Sampling Team Lead Information</w:t>
            </w:r>
          </w:p>
        </w:tc>
        <w:tc>
          <w:tcPr>
            <w:tcW w:w="2496" w:type="pct"/>
            <w:gridSpan w:val="11"/>
            <w:tcBorders>
              <w:top w:val="single" w:sz="8" w:space="0" w:color="auto"/>
              <w:left w:val="nil"/>
              <w:bottom w:val="single" w:sz="8" w:space="0" w:color="auto"/>
              <w:right w:val="single" w:sz="8" w:space="0" w:color="000000"/>
            </w:tcBorders>
            <w:shd w:val="clear" w:color="000000" w:fill="C5D9F1"/>
            <w:noWrap/>
            <w:vAlign w:val="center"/>
            <w:hideMark/>
          </w:tcPr>
          <w:p w14:paraId="64E9C180" w14:textId="77777777" w:rsidR="00E14FA4" w:rsidRPr="00FA27D8" w:rsidRDefault="00E14FA4" w:rsidP="00C1226C">
            <w:pPr>
              <w:jc w:val="center"/>
              <w:rPr>
                <w:rFonts w:ascii="Calibri" w:hAnsi="Calibri"/>
                <w:b/>
                <w:bCs/>
                <w:color w:val="000000"/>
                <w:szCs w:val="24"/>
              </w:rPr>
            </w:pPr>
            <w:r w:rsidRPr="00FA27D8">
              <w:rPr>
                <w:rFonts w:ascii="Calibri" w:hAnsi="Calibri"/>
                <w:b/>
                <w:bCs/>
                <w:color w:val="000000"/>
                <w:szCs w:val="24"/>
              </w:rPr>
              <w:t>Contact Information (Sampling Tech Specialist in ICP)</w:t>
            </w:r>
          </w:p>
        </w:tc>
      </w:tr>
      <w:tr w:rsidR="00E14FA4" w:rsidRPr="00FA27D8" w14:paraId="49818B05" w14:textId="77777777" w:rsidTr="00E14FA4">
        <w:trPr>
          <w:trHeight w:val="420"/>
        </w:trPr>
        <w:tc>
          <w:tcPr>
            <w:tcW w:w="2504" w:type="pct"/>
            <w:gridSpan w:val="12"/>
            <w:tcBorders>
              <w:top w:val="nil"/>
              <w:left w:val="single" w:sz="8" w:space="0" w:color="auto"/>
              <w:bottom w:val="single" w:sz="4" w:space="0" w:color="auto"/>
              <w:right w:val="single" w:sz="8" w:space="0" w:color="000000"/>
            </w:tcBorders>
            <w:shd w:val="clear" w:color="auto" w:fill="auto"/>
            <w:noWrap/>
            <w:vAlign w:val="center"/>
            <w:hideMark/>
          </w:tcPr>
          <w:p w14:paraId="0933BB44" w14:textId="77777777" w:rsidR="00E14FA4" w:rsidRPr="00FA27D8" w:rsidRDefault="00E14FA4" w:rsidP="00C1226C">
            <w:pPr>
              <w:rPr>
                <w:rFonts w:ascii="Calibri" w:hAnsi="Calibri"/>
                <w:b/>
                <w:bCs/>
                <w:color w:val="000000"/>
                <w:sz w:val="22"/>
                <w:szCs w:val="22"/>
              </w:rPr>
            </w:pPr>
            <w:r w:rsidRPr="00FA27D8">
              <w:rPr>
                <w:rFonts w:ascii="Calibri" w:hAnsi="Calibri"/>
                <w:b/>
                <w:bCs/>
                <w:color w:val="000000"/>
                <w:sz w:val="22"/>
                <w:szCs w:val="22"/>
              </w:rPr>
              <w:t>Contact/Mobile Phone:</w:t>
            </w:r>
          </w:p>
        </w:tc>
        <w:tc>
          <w:tcPr>
            <w:tcW w:w="2496" w:type="pct"/>
            <w:gridSpan w:val="11"/>
            <w:tcBorders>
              <w:top w:val="nil"/>
              <w:left w:val="nil"/>
              <w:bottom w:val="single" w:sz="4" w:space="0" w:color="auto"/>
              <w:right w:val="single" w:sz="8" w:space="0" w:color="000000"/>
            </w:tcBorders>
            <w:shd w:val="clear" w:color="auto" w:fill="auto"/>
            <w:noWrap/>
            <w:vAlign w:val="center"/>
            <w:hideMark/>
          </w:tcPr>
          <w:p w14:paraId="20A3DDD2" w14:textId="77777777" w:rsidR="00E14FA4" w:rsidRPr="00FA27D8" w:rsidRDefault="00E14FA4" w:rsidP="00C1226C">
            <w:pPr>
              <w:rPr>
                <w:rFonts w:ascii="Calibri" w:hAnsi="Calibri"/>
                <w:b/>
                <w:bCs/>
                <w:color w:val="000000"/>
                <w:sz w:val="22"/>
                <w:szCs w:val="22"/>
              </w:rPr>
            </w:pPr>
            <w:r w:rsidRPr="00FA27D8">
              <w:rPr>
                <w:rFonts w:ascii="Calibri" w:hAnsi="Calibri"/>
                <w:b/>
                <w:bCs/>
                <w:color w:val="000000"/>
                <w:sz w:val="22"/>
                <w:szCs w:val="22"/>
              </w:rPr>
              <w:t>Contact/Phone:</w:t>
            </w:r>
          </w:p>
        </w:tc>
      </w:tr>
      <w:tr w:rsidR="00E14FA4" w:rsidRPr="00FA27D8" w14:paraId="2A02AFA7" w14:textId="77777777" w:rsidTr="00E14FA4">
        <w:trPr>
          <w:trHeight w:val="420"/>
        </w:trPr>
        <w:tc>
          <w:tcPr>
            <w:tcW w:w="2504" w:type="pct"/>
            <w:gridSpan w:val="12"/>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09BF0E78" w14:textId="59629BC4" w:rsidR="00E14FA4" w:rsidRPr="00FA27D8" w:rsidRDefault="00E14FA4" w:rsidP="00C1226C">
            <w:pPr>
              <w:rPr>
                <w:rFonts w:ascii="Calibri" w:hAnsi="Calibri"/>
                <w:b/>
                <w:bCs/>
                <w:color w:val="000000"/>
                <w:sz w:val="22"/>
                <w:szCs w:val="22"/>
              </w:rPr>
            </w:pPr>
            <w:r w:rsidRPr="00FA27D8">
              <w:rPr>
                <w:rFonts w:ascii="Calibri" w:hAnsi="Calibri"/>
                <w:b/>
                <w:bCs/>
                <w:color w:val="000000"/>
                <w:sz w:val="22"/>
                <w:szCs w:val="22"/>
              </w:rPr>
              <w:t>Affiliation/Email:</w:t>
            </w:r>
          </w:p>
        </w:tc>
        <w:tc>
          <w:tcPr>
            <w:tcW w:w="2496" w:type="pct"/>
            <w:gridSpan w:val="11"/>
            <w:tcBorders>
              <w:top w:val="single" w:sz="4" w:space="0" w:color="auto"/>
              <w:left w:val="nil"/>
              <w:bottom w:val="single" w:sz="4" w:space="0" w:color="auto"/>
              <w:right w:val="single" w:sz="8" w:space="0" w:color="000000"/>
            </w:tcBorders>
            <w:shd w:val="clear" w:color="auto" w:fill="auto"/>
            <w:noWrap/>
            <w:vAlign w:val="center"/>
            <w:hideMark/>
          </w:tcPr>
          <w:p w14:paraId="019AC84C" w14:textId="36FE989A" w:rsidR="00E14FA4" w:rsidRPr="00FA27D8" w:rsidRDefault="00E14FA4" w:rsidP="00C1226C">
            <w:pPr>
              <w:rPr>
                <w:rFonts w:ascii="Calibri" w:hAnsi="Calibri"/>
                <w:b/>
                <w:bCs/>
                <w:color w:val="000000"/>
                <w:sz w:val="22"/>
                <w:szCs w:val="22"/>
              </w:rPr>
            </w:pPr>
            <w:r w:rsidRPr="00FA27D8">
              <w:rPr>
                <w:rFonts w:ascii="Calibri" w:hAnsi="Calibri"/>
                <w:b/>
                <w:bCs/>
                <w:color w:val="000000"/>
                <w:sz w:val="22"/>
                <w:szCs w:val="22"/>
              </w:rPr>
              <w:t>Affiliation/Email:</w:t>
            </w:r>
          </w:p>
        </w:tc>
      </w:tr>
      <w:tr w:rsidR="00E14FA4" w:rsidRPr="00FA27D8" w14:paraId="2EF6D972" w14:textId="77777777" w:rsidTr="00E14FA4">
        <w:trPr>
          <w:trHeight w:val="420"/>
        </w:trPr>
        <w:tc>
          <w:tcPr>
            <w:tcW w:w="2504" w:type="pct"/>
            <w:gridSpan w:val="12"/>
            <w:tcBorders>
              <w:top w:val="single" w:sz="4" w:space="0" w:color="auto"/>
              <w:left w:val="single" w:sz="8" w:space="0" w:color="auto"/>
              <w:bottom w:val="nil"/>
              <w:right w:val="single" w:sz="8" w:space="0" w:color="000000"/>
            </w:tcBorders>
            <w:shd w:val="clear" w:color="auto" w:fill="auto"/>
            <w:noWrap/>
            <w:vAlign w:val="center"/>
            <w:hideMark/>
          </w:tcPr>
          <w:p w14:paraId="44195B4E" w14:textId="77777777" w:rsidR="00E14FA4" w:rsidRPr="00FA27D8" w:rsidRDefault="00E14FA4" w:rsidP="00C1226C">
            <w:pPr>
              <w:rPr>
                <w:rFonts w:ascii="Calibri" w:hAnsi="Calibri"/>
                <w:b/>
                <w:bCs/>
                <w:color w:val="000000"/>
                <w:sz w:val="22"/>
                <w:szCs w:val="22"/>
              </w:rPr>
            </w:pPr>
            <w:r w:rsidRPr="00FA27D8">
              <w:rPr>
                <w:rFonts w:ascii="Calibri" w:hAnsi="Calibri"/>
                <w:b/>
                <w:bCs/>
                <w:color w:val="000000"/>
                <w:sz w:val="22"/>
                <w:szCs w:val="22"/>
              </w:rPr>
              <w:t>Team Members:</w:t>
            </w:r>
          </w:p>
        </w:tc>
        <w:tc>
          <w:tcPr>
            <w:tcW w:w="2496" w:type="pct"/>
            <w:gridSpan w:val="11"/>
            <w:tcBorders>
              <w:top w:val="single" w:sz="4" w:space="0" w:color="auto"/>
              <w:left w:val="single" w:sz="8" w:space="0" w:color="auto"/>
              <w:bottom w:val="nil"/>
              <w:right w:val="single" w:sz="8" w:space="0" w:color="000000"/>
            </w:tcBorders>
            <w:shd w:val="clear" w:color="auto" w:fill="auto"/>
            <w:noWrap/>
            <w:vAlign w:val="center"/>
            <w:hideMark/>
          </w:tcPr>
          <w:p w14:paraId="1BD0A92D" w14:textId="60312316" w:rsidR="00E14FA4" w:rsidRPr="00FA27D8" w:rsidRDefault="00E14FA4" w:rsidP="00C1226C">
            <w:pPr>
              <w:rPr>
                <w:rFonts w:ascii="Calibri" w:hAnsi="Calibri"/>
                <w:b/>
                <w:bCs/>
                <w:color w:val="000000"/>
                <w:sz w:val="22"/>
                <w:szCs w:val="22"/>
              </w:rPr>
            </w:pPr>
            <w:r w:rsidRPr="00FA27D8">
              <w:rPr>
                <w:rFonts w:ascii="Calibri" w:hAnsi="Calibri"/>
                <w:b/>
                <w:bCs/>
                <w:color w:val="000000"/>
                <w:sz w:val="22"/>
                <w:szCs w:val="22"/>
              </w:rPr>
              <w:t>DOC Section Email:</w:t>
            </w:r>
          </w:p>
        </w:tc>
      </w:tr>
      <w:tr w:rsidR="00E14FA4" w:rsidRPr="00FA27D8" w14:paraId="002C3CD3" w14:textId="77777777" w:rsidTr="00E14FA4">
        <w:trPr>
          <w:trHeight w:val="345"/>
        </w:trPr>
        <w:tc>
          <w:tcPr>
            <w:tcW w:w="2504" w:type="pct"/>
            <w:gridSpan w:val="12"/>
            <w:tcBorders>
              <w:top w:val="single" w:sz="8" w:space="0" w:color="auto"/>
              <w:left w:val="single" w:sz="8" w:space="0" w:color="auto"/>
              <w:bottom w:val="single" w:sz="8" w:space="0" w:color="auto"/>
              <w:right w:val="single" w:sz="8" w:space="0" w:color="000000"/>
            </w:tcBorders>
            <w:shd w:val="clear" w:color="000000" w:fill="C5D9F1"/>
            <w:noWrap/>
            <w:vAlign w:val="center"/>
            <w:hideMark/>
          </w:tcPr>
          <w:p w14:paraId="4F00C9CC" w14:textId="77777777" w:rsidR="00E14FA4" w:rsidRPr="00FA27D8" w:rsidRDefault="00E14FA4" w:rsidP="00C1226C">
            <w:pPr>
              <w:rPr>
                <w:rFonts w:ascii="Calibri" w:hAnsi="Calibri"/>
                <w:b/>
                <w:bCs/>
                <w:color w:val="000000"/>
                <w:szCs w:val="24"/>
              </w:rPr>
            </w:pPr>
            <w:r w:rsidRPr="00FA27D8">
              <w:rPr>
                <w:rFonts w:ascii="Calibri" w:hAnsi="Calibri"/>
                <w:b/>
                <w:bCs/>
                <w:color w:val="000000"/>
                <w:szCs w:val="24"/>
              </w:rPr>
              <w:t xml:space="preserve">Sampling Objective </w:t>
            </w:r>
            <w:r w:rsidRPr="00FA27D8">
              <w:rPr>
                <w:rFonts w:ascii="Calibri" w:hAnsi="Calibri"/>
                <w:color w:val="000000"/>
                <w:sz w:val="20"/>
              </w:rPr>
              <w:t>(from Sampling Plan)</w:t>
            </w:r>
          </w:p>
        </w:tc>
        <w:tc>
          <w:tcPr>
            <w:tcW w:w="2496" w:type="pct"/>
            <w:gridSpan w:val="11"/>
            <w:tcBorders>
              <w:top w:val="single" w:sz="8" w:space="0" w:color="auto"/>
              <w:left w:val="nil"/>
              <w:bottom w:val="single" w:sz="8" w:space="0" w:color="auto"/>
              <w:right w:val="single" w:sz="8" w:space="0" w:color="000000"/>
            </w:tcBorders>
            <w:shd w:val="clear" w:color="000000" w:fill="C5D9F1"/>
            <w:noWrap/>
            <w:vAlign w:val="bottom"/>
            <w:hideMark/>
          </w:tcPr>
          <w:p w14:paraId="6C4A79B6" w14:textId="77777777" w:rsidR="00E14FA4" w:rsidRPr="00FA27D8" w:rsidRDefault="00E14FA4" w:rsidP="00C1226C">
            <w:pPr>
              <w:rPr>
                <w:rFonts w:ascii="Calibri" w:hAnsi="Calibri"/>
                <w:b/>
                <w:bCs/>
                <w:color w:val="000000"/>
                <w:szCs w:val="24"/>
              </w:rPr>
            </w:pPr>
            <w:r w:rsidRPr="00FA27D8">
              <w:rPr>
                <w:rFonts w:ascii="Calibri" w:hAnsi="Calibri"/>
                <w:b/>
                <w:bCs/>
                <w:color w:val="000000"/>
                <w:szCs w:val="24"/>
              </w:rPr>
              <w:t xml:space="preserve">Sampling Conditions/Notes </w:t>
            </w:r>
            <w:r w:rsidRPr="00FA27D8">
              <w:rPr>
                <w:rFonts w:ascii="Calibri" w:hAnsi="Calibri"/>
                <w:color w:val="000000"/>
                <w:sz w:val="20"/>
              </w:rPr>
              <w:t>(notes on individual samples below)</w:t>
            </w:r>
          </w:p>
        </w:tc>
      </w:tr>
      <w:tr w:rsidR="00E14FA4" w:rsidRPr="00FA27D8" w14:paraId="52353088" w14:textId="77777777" w:rsidTr="00E14FA4">
        <w:trPr>
          <w:trHeight w:val="1005"/>
        </w:trPr>
        <w:tc>
          <w:tcPr>
            <w:tcW w:w="2504" w:type="pct"/>
            <w:gridSpan w:val="12"/>
            <w:tcBorders>
              <w:top w:val="single" w:sz="8" w:space="0" w:color="auto"/>
              <w:left w:val="single" w:sz="8" w:space="0" w:color="auto"/>
              <w:bottom w:val="single" w:sz="8" w:space="0" w:color="000000"/>
              <w:right w:val="nil"/>
            </w:tcBorders>
            <w:vAlign w:val="center"/>
            <w:hideMark/>
          </w:tcPr>
          <w:p w14:paraId="3C2607F3" w14:textId="77777777" w:rsidR="00E14FA4" w:rsidRPr="00FA27D8" w:rsidRDefault="00E14FA4" w:rsidP="00C1226C">
            <w:pPr>
              <w:rPr>
                <w:rFonts w:ascii="Calibri" w:hAnsi="Calibri"/>
                <w:b/>
                <w:bCs/>
                <w:color w:val="000000"/>
                <w:szCs w:val="24"/>
              </w:rPr>
            </w:pPr>
          </w:p>
        </w:tc>
        <w:tc>
          <w:tcPr>
            <w:tcW w:w="2496" w:type="pct"/>
            <w:gridSpan w:val="11"/>
            <w:tcBorders>
              <w:top w:val="single" w:sz="8" w:space="0" w:color="auto"/>
              <w:left w:val="single" w:sz="8" w:space="0" w:color="auto"/>
              <w:bottom w:val="single" w:sz="8" w:space="0" w:color="000000"/>
              <w:right w:val="single" w:sz="8" w:space="0" w:color="000000"/>
            </w:tcBorders>
            <w:vAlign w:val="center"/>
            <w:hideMark/>
          </w:tcPr>
          <w:p w14:paraId="1A0BCFF2" w14:textId="77777777" w:rsidR="00E14FA4" w:rsidRPr="00FA27D8" w:rsidRDefault="00E14FA4" w:rsidP="00C1226C">
            <w:pPr>
              <w:rPr>
                <w:rFonts w:ascii="Calibri" w:hAnsi="Calibri"/>
                <w:b/>
                <w:bCs/>
                <w:color w:val="000000"/>
                <w:szCs w:val="24"/>
              </w:rPr>
            </w:pPr>
          </w:p>
        </w:tc>
      </w:tr>
      <w:tr w:rsidR="00E14FA4" w:rsidRPr="00FA27D8" w14:paraId="06B16C30" w14:textId="77777777" w:rsidTr="00E14FA4">
        <w:trPr>
          <w:trHeight w:val="1560"/>
        </w:trPr>
        <w:tc>
          <w:tcPr>
            <w:tcW w:w="854" w:type="pct"/>
            <w:tcBorders>
              <w:top w:val="single" w:sz="8" w:space="0" w:color="auto"/>
              <w:left w:val="single" w:sz="8" w:space="0" w:color="auto"/>
              <w:bottom w:val="single" w:sz="8" w:space="0" w:color="auto"/>
              <w:right w:val="single" w:sz="4" w:space="0" w:color="auto"/>
            </w:tcBorders>
            <w:shd w:val="clear" w:color="000000" w:fill="C5D9F1"/>
            <w:vAlign w:val="center"/>
            <w:hideMark/>
          </w:tcPr>
          <w:p w14:paraId="5D93C565" w14:textId="77777777" w:rsidR="00E14FA4" w:rsidRPr="00FA27D8" w:rsidRDefault="00E14FA4" w:rsidP="00C1226C">
            <w:pPr>
              <w:jc w:val="center"/>
              <w:rPr>
                <w:rFonts w:ascii="Calibri" w:hAnsi="Calibri"/>
                <w:b/>
                <w:bCs/>
                <w:color w:val="000000"/>
                <w:szCs w:val="24"/>
              </w:rPr>
            </w:pPr>
            <w:r w:rsidRPr="00FA27D8">
              <w:rPr>
                <w:rFonts w:ascii="Calibri" w:hAnsi="Calibri"/>
                <w:b/>
                <w:bCs/>
                <w:color w:val="000000"/>
                <w:szCs w:val="24"/>
              </w:rPr>
              <w:t>Sample ID</w:t>
            </w:r>
            <w:r w:rsidRPr="00FA27D8">
              <w:rPr>
                <w:rFonts w:ascii="Calibri" w:hAnsi="Calibri"/>
                <w:b/>
                <w:bCs/>
                <w:color w:val="000000"/>
                <w:szCs w:val="24"/>
              </w:rPr>
              <w:br/>
            </w:r>
            <w:r w:rsidRPr="00FA27D8">
              <w:rPr>
                <w:rFonts w:ascii="Calibri" w:hAnsi="Calibri"/>
                <w:i/>
                <w:iCs/>
                <w:color w:val="000000"/>
                <w:sz w:val="16"/>
                <w:szCs w:val="16"/>
              </w:rPr>
              <w:t>Location Code/Matrix/</w:t>
            </w:r>
            <w:r w:rsidRPr="00FA27D8">
              <w:rPr>
                <w:rFonts w:ascii="Calibri" w:hAnsi="Calibri"/>
                <w:i/>
                <w:iCs/>
                <w:color w:val="000000"/>
                <w:sz w:val="16"/>
                <w:szCs w:val="16"/>
              </w:rPr>
              <w:br/>
              <w:t>Depth Interval/2-Digit Sample Code (Example COL-SW-0-02</w:t>
            </w:r>
            <w:r w:rsidRPr="00FA27D8">
              <w:rPr>
                <w:rFonts w:ascii="Calibri" w:hAnsi="Calibri"/>
                <w:i/>
                <w:iCs/>
                <w:color w:val="000000"/>
                <w:sz w:val="16"/>
                <w:szCs w:val="16"/>
              </w:rPr>
              <w:br/>
              <w:t xml:space="preserve">for Columbia River, Surface Water, </w:t>
            </w:r>
            <w:r w:rsidRPr="00FA27D8">
              <w:rPr>
                <w:rFonts w:ascii="Calibri" w:hAnsi="Calibri"/>
                <w:i/>
                <w:iCs/>
                <w:color w:val="000000"/>
                <w:sz w:val="16"/>
                <w:szCs w:val="16"/>
              </w:rPr>
              <w:br/>
              <w:t>Depth 0, Sample #2)</w:t>
            </w:r>
          </w:p>
        </w:tc>
        <w:tc>
          <w:tcPr>
            <w:tcW w:w="379" w:type="pct"/>
            <w:tcBorders>
              <w:top w:val="single" w:sz="8" w:space="0" w:color="auto"/>
              <w:left w:val="single" w:sz="8" w:space="0" w:color="auto"/>
              <w:bottom w:val="single" w:sz="8" w:space="0" w:color="auto"/>
              <w:right w:val="single" w:sz="4" w:space="0" w:color="auto"/>
            </w:tcBorders>
            <w:shd w:val="clear" w:color="000000" w:fill="C5D9F1"/>
            <w:vAlign w:val="center"/>
            <w:hideMark/>
          </w:tcPr>
          <w:p w14:paraId="0908946D" w14:textId="77777777" w:rsidR="00E14FA4" w:rsidRPr="00FA27D8" w:rsidRDefault="00E14FA4" w:rsidP="00C1226C">
            <w:pPr>
              <w:jc w:val="center"/>
              <w:rPr>
                <w:rFonts w:ascii="Calibri" w:hAnsi="Calibri"/>
                <w:b/>
                <w:bCs/>
                <w:color w:val="000000"/>
                <w:sz w:val="22"/>
                <w:szCs w:val="22"/>
              </w:rPr>
            </w:pPr>
            <w:r w:rsidRPr="00FA27D8">
              <w:rPr>
                <w:rFonts w:ascii="Calibri" w:hAnsi="Calibri"/>
                <w:b/>
                <w:bCs/>
                <w:color w:val="000000"/>
                <w:sz w:val="22"/>
                <w:szCs w:val="22"/>
              </w:rPr>
              <w:t>Sample Date</w:t>
            </w:r>
            <w:r w:rsidRPr="00FA27D8">
              <w:rPr>
                <w:rFonts w:ascii="Calibri" w:hAnsi="Calibri"/>
                <w:b/>
                <w:bCs/>
                <w:color w:val="000000"/>
                <w:sz w:val="22"/>
                <w:szCs w:val="22"/>
              </w:rPr>
              <w:br/>
            </w:r>
            <w:r w:rsidRPr="00FA27D8">
              <w:rPr>
                <w:rFonts w:ascii="Calibri" w:hAnsi="Calibri"/>
                <w:i/>
                <w:iCs/>
                <w:color w:val="000000"/>
                <w:sz w:val="16"/>
                <w:szCs w:val="16"/>
              </w:rPr>
              <w:t>(mm/dd/yyyy)</w:t>
            </w:r>
          </w:p>
        </w:tc>
        <w:tc>
          <w:tcPr>
            <w:tcW w:w="346" w:type="pct"/>
            <w:gridSpan w:val="3"/>
            <w:tcBorders>
              <w:top w:val="single" w:sz="8" w:space="0" w:color="auto"/>
              <w:left w:val="single" w:sz="8" w:space="0" w:color="auto"/>
              <w:bottom w:val="single" w:sz="8" w:space="0" w:color="auto"/>
              <w:right w:val="single" w:sz="4" w:space="0" w:color="auto"/>
            </w:tcBorders>
            <w:shd w:val="clear" w:color="000000" w:fill="C5D9F1"/>
            <w:vAlign w:val="center"/>
            <w:hideMark/>
          </w:tcPr>
          <w:p w14:paraId="2932E02F" w14:textId="247223E2" w:rsidR="00E14FA4" w:rsidRPr="00FA27D8" w:rsidRDefault="00E14FA4" w:rsidP="00C1226C">
            <w:pPr>
              <w:jc w:val="center"/>
              <w:rPr>
                <w:rFonts w:ascii="Calibri" w:hAnsi="Calibri"/>
                <w:b/>
                <w:bCs/>
                <w:color w:val="000000"/>
                <w:sz w:val="22"/>
                <w:szCs w:val="22"/>
              </w:rPr>
            </w:pPr>
            <w:r w:rsidRPr="00FA27D8">
              <w:rPr>
                <w:rFonts w:ascii="Calibri" w:hAnsi="Calibri"/>
                <w:b/>
                <w:bCs/>
                <w:color w:val="000000"/>
                <w:sz w:val="22"/>
                <w:szCs w:val="22"/>
              </w:rPr>
              <w:t>Sample Time</w:t>
            </w:r>
            <w:r w:rsidRPr="00FA27D8">
              <w:rPr>
                <w:rFonts w:ascii="Calibri" w:hAnsi="Calibri"/>
                <w:b/>
                <w:bCs/>
                <w:color w:val="000000"/>
                <w:sz w:val="22"/>
                <w:szCs w:val="22"/>
              </w:rPr>
              <w:br/>
            </w:r>
            <w:r w:rsidRPr="00FA27D8">
              <w:rPr>
                <w:rFonts w:ascii="Calibri" w:hAnsi="Calibri"/>
                <w:i/>
                <w:iCs/>
                <w:color w:val="000000"/>
                <w:sz w:val="16"/>
                <w:szCs w:val="16"/>
              </w:rPr>
              <w:t xml:space="preserve">(24-hr </w:t>
            </w:r>
            <w:r w:rsidR="00B32CCB">
              <w:rPr>
                <w:rFonts w:ascii="Calibri" w:hAnsi="Calibri"/>
                <w:i/>
                <w:iCs/>
                <w:color w:val="000000"/>
                <w:sz w:val="16"/>
                <w:szCs w:val="16"/>
              </w:rPr>
              <w:br/>
            </w:r>
            <w:r w:rsidRPr="00FA27D8">
              <w:rPr>
                <w:rFonts w:ascii="Calibri" w:hAnsi="Calibri"/>
                <w:i/>
                <w:iCs/>
                <w:color w:val="000000"/>
                <w:sz w:val="16"/>
                <w:szCs w:val="16"/>
              </w:rPr>
              <w:t>local)</w:t>
            </w:r>
          </w:p>
        </w:tc>
        <w:tc>
          <w:tcPr>
            <w:tcW w:w="412" w:type="pct"/>
            <w:gridSpan w:val="4"/>
            <w:tcBorders>
              <w:top w:val="single" w:sz="8" w:space="0" w:color="auto"/>
              <w:left w:val="single" w:sz="8" w:space="0" w:color="auto"/>
              <w:bottom w:val="single" w:sz="8" w:space="0" w:color="auto"/>
              <w:right w:val="single" w:sz="4" w:space="0" w:color="auto"/>
            </w:tcBorders>
            <w:shd w:val="clear" w:color="000000" w:fill="C5D9F1"/>
            <w:vAlign w:val="center"/>
            <w:hideMark/>
          </w:tcPr>
          <w:p w14:paraId="1FCF2299" w14:textId="581BE659" w:rsidR="00E14FA4" w:rsidRPr="00FA27D8" w:rsidRDefault="00E14FA4" w:rsidP="00B32CCB">
            <w:pPr>
              <w:jc w:val="center"/>
              <w:rPr>
                <w:rFonts w:ascii="Calibri" w:hAnsi="Calibri"/>
                <w:b/>
                <w:bCs/>
                <w:color w:val="000000"/>
                <w:szCs w:val="24"/>
              </w:rPr>
            </w:pPr>
            <w:r w:rsidRPr="00FA27D8">
              <w:rPr>
                <w:rFonts w:ascii="Calibri" w:hAnsi="Calibri"/>
                <w:b/>
                <w:bCs/>
                <w:color w:val="000000"/>
                <w:szCs w:val="24"/>
              </w:rPr>
              <w:t>Matrix</w:t>
            </w:r>
            <w:r w:rsidRPr="00FA27D8">
              <w:rPr>
                <w:rFonts w:ascii="Calibri" w:hAnsi="Calibri"/>
                <w:color w:val="000000"/>
                <w:sz w:val="16"/>
                <w:szCs w:val="16"/>
              </w:rPr>
              <w:br/>
            </w:r>
            <w:r w:rsidRPr="00FA27D8">
              <w:rPr>
                <w:rFonts w:ascii="Calibri" w:hAnsi="Calibri"/>
                <w:i/>
                <w:iCs/>
                <w:color w:val="000000"/>
                <w:sz w:val="16"/>
                <w:szCs w:val="16"/>
              </w:rPr>
              <w:t>(</w:t>
            </w:r>
            <w:r w:rsidR="00B32CCB">
              <w:rPr>
                <w:rFonts w:ascii="Calibri" w:hAnsi="Calibri"/>
                <w:i/>
                <w:iCs/>
                <w:color w:val="000000"/>
                <w:sz w:val="16"/>
                <w:szCs w:val="16"/>
              </w:rPr>
              <w:t xml:space="preserve">e.g., </w:t>
            </w:r>
            <w:r w:rsidRPr="00FA27D8">
              <w:rPr>
                <w:rFonts w:ascii="Calibri" w:hAnsi="Calibri"/>
                <w:i/>
                <w:iCs/>
                <w:color w:val="000000"/>
                <w:sz w:val="16"/>
                <w:szCs w:val="16"/>
              </w:rPr>
              <w:t xml:space="preserve"> water, soil, product)</w:t>
            </w:r>
          </w:p>
        </w:tc>
        <w:tc>
          <w:tcPr>
            <w:tcW w:w="146" w:type="pct"/>
            <w:gridSpan w:val="2"/>
            <w:tcBorders>
              <w:top w:val="nil"/>
              <w:left w:val="single" w:sz="8" w:space="0" w:color="auto"/>
              <w:bottom w:val="single" w:sz="8" w:space="0" w:color="auto"/>
              <w:right w:val="nil"/>
            </w:tcBorders>
            <w:shd w:val="clear" w:color="000000" w:fill="C5D9F1"/>
            <w:textDirection w:val="btLr"/>
            <w:vAlign w:val="center"/>
            <w:hideMark/>
          </w:tcPr>
          <w:p w14:paraId="686F11E9" w14:textId="77777777" w:rsidR="00E14FA4" w:rsidRPr="00FA27D8" w:rsidRDefault="00E14FA4" w:rsidP="00C1226C">
            <w:pPr>
              <w:jc w:val="center"/>
              <w:rPr>
                <w:rFonts w:ascii="Calibri" w:hAnsi="Calibri"/>
                <w:b/>
                <w:bCs/>
                <w:color w:val="000000"/>
                <w:sz w:val="18"/>
                <w:szCs w:val="18"/>
              </w:rPr>
            </w:pPr>
            <w:r w:rsidRPr="00FA27D8">
              <w:rPr>
                <w:rFonts w:ascii="Calibri" w:hAnsi="Calibri"/>
                <w:b/>
                <w:bCs/>
                <w:color w:val="000000"/>
                <w:sz w:val="18"/>
                <w:szCs w:val="18"/>
              </w:rPr>
              <w:t xml:space="preserve">Preserved  </w:t>
            </w:r>
            <w:r w:rsidRPr="00FA27D8">
              <w:rPr>
                <w:rFonts w:ascii="Calibri" w:hAnsi="Calibri"/>
                <w:i/>
                <w:iCs/>
                <w:color w:val="000000"/>
                <w:sz w:val="18"/>
                <w:szCs w:val="18"/>
              </w:rPr>
              <w:t>Y / N</w:t>
            </w:r>
          </w:p>
        </w:tc>
        <w:tc>
          <w:tcPr>
            <w:tcW w:w="367" w:type="pct"/>
            <w:tcBorders>
              <w:top w:val="nil"/>
              <w:left w:val="single" w:sz="8" w:space="0" w:color="auto"/>
              <w:bottom w:val="single" w:sz="8" w:space="0" w:color="auto"/>
              <w:right w:val="nil"/>
            </w:tcBorders>
            <w:shd w:val="clear" w:color="000000" w:fill="C5D9F1"/>
            <w:vAlign w:val="center"/>
            <w:hideMark/>
          </w:tcPr>
          <w:p w14:paraId="080EF8AE" w14:textId="3697B93A" w:rsidR="00E14FA4" w:rsidRPr="00FA27D8" w:rsidRDefault="00E14FA4" w:rsidP="00B32CCB">
            <w:pPr>
              <w:jc w:val="center"/>
              <w:rPr>
                <w:rFonts w:ascii="Calibri" w:hAnsi="Calibri"/>
                <w:b/>
                <w:bCs/>
                <w:color w:val="000000"/>
                <w:szCs w:val="24"/>
              </w:rPr>
            </w:pPr>
            <w:r w:rsidRPr="00FA27D8">
              <w:rPr>
                <w:rFonts w:ascii="Calibri" w:hAnsi="Calibri"/>
                <w:b/>
                <w:bCs/>
                <w:color w:val="000000"/>
                <w:szCs w:val="24"/>
              </w:rPr>
              <w:t>Type</w:t>
            </w:r>
            <w:r w:rsidRPr="00FA27D8">
              <w:rPr>
                <w:rFonts w:ascii="Calibri" w:hAnsi="Calibri"/>
                <w:b/>
                <w:bCs/>
                <w:color w:val="000000"/>
                <w:sz w:val="16"/>
                <w:szCs w:val="16"/>
              </w:rPr>
              <w:br/>
            </w:r>
            <w:r w:rsidRPr="00FA27D8">
              <w:rPr>
                <w:rFonts w:ascii="Calibri" w:hAnsi="Calibri"/>
                <w:i/>
                <w:iCs/>
                <w:color w:val="000000"/>
                <w:sz w:val="16"/>
                <w:szCs w:val="16"/>
              </w:rPr>
              <w:t>(</w:t>
            </w:r>
            <w:r w:rsidR="00B32CCB">
              <w:rPr>
                <w:rFonts w:ascii="Calibri" w:hAnsi="Calibri"/>
                <w:b/>
                <w:bCs/>
                <w:i/>
                <w:iCs/>
                <w:color w:val="000000"/>
                <w:sz w:val="16"/>
                <w:szCs w:val="16"/>
              </w:rPr>
              <w:t xml:space="preserve">e.g., </w:t>
            </w:r>
            <w:r w:rsidRPr="00FA27D8">
              <w:rPr>
                <w:rFonts w:ascii="Calibri" w:hAnsi="Calibri"/>
                <w:b/>
                <w:bCs/>
                <w:i/>
                <w:iCs/>
                <w:color w:val="000000"/>
                <w:sz w:val="16"/>
                <w:szCs w:val="16"/>
              </w:rPr>
              <w:t xml:space="preserve"> </w:t>
            </w:r>
            <w:r w:rsidRPr="00FA27D8">
              <w:rPr>
                <w:rFonts w:ascii="Calibri" w:hAnsi="Calibri"/>
                <w:i/>
                <w:iCs/>
                <w:color w:val="000000"/>
                <w:sz w:val="16"/>
                <w:szCs w:val="16"/>
              </w:rPr>
              <w:t>Grab/</w:t>
            </w:r>
            <w:r w:rsidRPr="00FA27D8">
              <w:rPr>
                <w:rFonts w:ascii="Calibri" w:hAnsi="Calibri"/>
                <w:i/>
                <w:iCs/>
                <w:color w:val="000000"/>
                <w:sz w:val="16"/>
                <w:szCs w:val="16"/>
              </w:rPr>
              <w:br/>
              <w:t>Composite/</w:t>
            </w:r>
            <w:r w:rsidRPr="00FA27D8">
              <w:rPr>
                <w:rFonts w:ascii="Calibri" w:hAnsi="Calibri"/>
                <w:i/>
                <w:iCs/>
                <w:color w:val="000000"/>
                <w:sz w:val="16"/>
                <w:szCs w:val="16"/>
              </w:rPr>
              <w:br/>
              <w:t>trowel, etc.)</w:t>
            </w:r>
          </w:p>
        </w:tc>
        <w:tc>
          <w:tcPr>
            <w:tcW w:w="413" w:type="pct"/>
            <w:tcBorders>
              <w:top w:val="single" w:sz="8" w:space="0" w:color="auto"/>
              <w:left w:val="single" w:sz="8" w:space="0" w:color="auto"/>
              <w:bottom w:val="single" w:sz="8" w:space="0" w:color="auto"/>
              <w:right w:val="single" w:sz="4" w:space="0" w:color="auto"/>
            </w:tcBorders>
            <w:shd w:val="clear" w:color="000000" w:fill="C5D9F1"/>
            <w:vAlign w:val="center"/>
            <w:hideMark/>
          </w:tcPr>
          <w:p w14:paraId="4166E74E" w14:textId="75A9BD82" w:rsidR="00E14FA4" w:rsidRPr="00FA27D8" w:rsidRDefault="00E14FA4" w:rsidP="00B32CCB">
            <w:pPr>
              <w:jc w:val="center"/>
              <w:rPr>
                <w:rFonts w:ascii="Calibri" w:hAnsi="Calibri"/>
                <w:color w:val="000000"/>
                <w:sz w:val="22"/>
                <w:szCs w:val="22"/>
              </w:rPr>
            </w:pPr>
            <w:r w:rsidRPr="00FA27D8">
              <w:rPr>
                <w:rFonts w:ascii="Calibri" w:hAnsi="Calibri"/>
                <w:b/>
                <w:bCs/>
                <w:color w:val="000000"/>
                <w:sz w:val="22"/>
                <w:szCs w:val="22"/>
              </w:rPr>
              <w:t>Sampling</w:t>
            </w:r>
            <w:r w:rsidRPr="00FA27D8">
              <w:rPr>
                <w:rFonts w:ascii="Calibri" w:hAnsi="Calibri"/>
                <w:color w:val="000000"/>
                <w:sz w:val="22"/>
                <w:szCs w:val="22"/>
              </w:rPr>
              <w:br/>
            </w:r>
            <w:r w:rsidRPr="00FA27D8">
              <w:rPr>
                <w:rFonts w:ascii="Calibri" w:hAnsi="Calibri"/>
                <w:b/>
                <w:bCs/>
                <w:color w:val="000000"/>
                <w:sz w:val="22"/>
                <w:szCs w:val="22"/>
              </w:rPr>
              <w:t>Method</w:t>
            </w:r>
            <w:r w:rsidRPr="00FA27D8">
              <w:rPr>
                <w:rFonts w:ascii="Calibri" w:hAnsi="Calibri"/>
                <w:b/>
                <w:bCs/>
                <w:color w:val="000000"/>
                <w:sz w:val="22"/>
                <w:szCs w:val="22"/>
              </w:rPr>
              <w:br/>
            </w:r>
            <w:r w:rsidRPr="00FA27D8">
              <w:rPr>
                <w:rFonts w:ascii="Calibri" w:hAnsi="Calibri"/>
                <w:i/>
                <w:iCs/>
                <w:color w:val="000000"/>
                <w:sz w:val="16"/>
                <w:szCs w:val="16"/>
              </w:rPr>
              <w:t>(</w:t>
            </w:r>
            <w:r w:rsidR="00B32CCB">
              <w:rPr>
                <w:rFonts w:ascii="Calibri" w:hAnsi="Calibri"/>
                <w:i/>
                <w:iCs/>
                <w:color w:val="000000"/>
                <w:sz w:val="16"/>
                <w:szCs w:val="16"/>
              </w:rPr>
              <w:t>e.g.,</w:t>
            </w:r>
            <w:r w:rsidRPr="00FA27D8">
              <w:rPr>
                <w:rFonts w:ascii="Calibri" w:hAnsi="Calibri"/>
                <w:i/>
                <w:iCs/>
                <w:color w:val="000000"/>
                <w:sz w:val="16"/>
                <w:szCs w:val="16"/>
              </w:rPr>
              <w:t xml:space="preserve"> bailer, direct, etc.)</w:t>
            </w:r>
          </w:p>
        </w:tc>
        <w:tc>
          <w:tcPr>
            <w:tcW w:w="691" w:type="pct"/>
            <w:gridSpan w:val="3"/>
            <w:tcBorders>
              <w:top w:val="single" w:sz="8" w:space="0" w:color="auto"/>
              <w:left w:val="single" w:sz="8" w:space="0" w:color="auto"/>
              <w:bottom w:val="single" w:sz="8" w:space="0" w:color="auto"/>
              <w:right w:val="single" w:sz="4" w:space="0" w:color="auto"/>
            </w:tcBorders>
            <w:shd w:val="clear" w:color="000000" w:fill="C5D9F1"/>
            <w:vAlign w:val="center"/>
            <w:hideMark/>
          </w:tcPr>
          <w:p w14:paraId="23C468BD" w14:textId="0BD82375" w:rsidR="00E14FA4" w:rsidRPr="00FA27D8" w:rsidRDefault="00E14FA4" w:rsidP="00C1226C">
            <w:pPr>
              <w:jc w:val="center"/>
              <w:rPr>
                <w:rFonts w:ascii="Calibri" w:hAnsi="Calibri"/>
                <w:b/>
                <w:bCs/>
                <w:color w:val="000000"/>
                <w:sz w:val="22"/>
                <w:szCs w:val="22"/>
              </w:rPr>
            </w:pPr>
            <w:r w:rsidRPr="00FA27D8">
              <w:rPr>
                <w:rFonts w:ascii="Calibri" w:hAnsi="Calibri"/>
                <w:b/>
                <w:bCs/>
                <w:color w:val="000000"/>
                <w:sz w:val="22"/>
                <w:szCs w:val="22"/>
              </w:rPr>
              <w:t>Sample Location</w:t>
            </w:r>
            <w:r w:rsidRPr="00FA27D8">
              <w:rPr>
                <w:rFonts w:ascii="Calibri" w:hAnsi="Calibri"/>
                <w:b/>
                <w:bCs/>
                <w:color w:val="000000"/>
                <w:sz w:val="22"/>
                <w:szCs w:val="22"/>
              </w:rPr>
              <w:br/>
            </w:r>
            <w:r w:rsidR="003C4BC0" w:rsidRPr="00FA27D8">
              <w:rPr>
                <w:rFonts w:ascii="Calibri" w:hAnsi="Calibri"/>
                <w:i/>
                <w:iCs/>
                <w:color w:val="000000"/>
                <w:sz w:val="16"/>
                <w:szCs w:val="16"/>
              </w:rPr>
              <w:t>Latitude</w:t>
            </w:r>
            <w:r w:rsidRPr="00FA27D8">
              <w:rPr>
                <w:rFonts w:ascii="Calibri" w:hAnsi="Calibri"/>
                <w:i/>
                <w:iCs/>
                <w:color w:val="000000"/>
                <w:sz w:val="16"/>
                <w:szCs w:val="16"/>
              </w:rPr>
              <w:t xml:space="preserve"> / Longitude</w:t>
            </w:r>
            <w:r w:rsidRPr="00FA27D8">
              <w:rPr>
                <w:rFonts w:ascii="Calibri" w:hAnsi="Calibri"/>
                <w:i/>
                <w:iCs/>
                <w:color w:val="000000"/>
                <w:sz w:val="16"/>
                <w:szCs w:val="16"/>
              </w:rPr>
              <w:br/>
              <w:t>in decimal degrees</w:t>
            </w:r>
            <w:r w:rsidRPr="00FA27D8">
              <w:rPr>
                <w:rFonts w:ascii="Calibri" w:hAnsi="Calibri"/>
                <w:i/>
                <w:iCs/>
                <w:color w:val="000000"/>
                <w:sz w:val="16"/>
                <w:szCs w:val="16"/>
              </w:rPr>
              <w:br/>
              <w:t>(ex: xx.xxxxx/-yyy.yyyyyy)</w:t>
            </w:r>
          </w:p>
        </w:tc>
        <w:tc>
          <w:tcPr>
            <w:tcW w:w="352" w:type="pct"/>
            <w:tcBorders>
              <w:top w:val="nil"/>
              <w:left w:val="single" w:sz="8" w:space="0" w:color="auto"/>
              <w:bottom w:val="single" w:sz="8" w:space="0" w:color="auto"/>
              <w:right w:val="nil"/>
            </w:tcBorders>
            <w:shd w:val="clear" w:color="000000" w:fill="C5D9F1"/>
            <w:textDirection w:val="btLr"/>
            <w:vAlign w:val="center"/>
            <w:hideMark/>
          </w:tcPr>
          <w:p w14:paraId="40F2E67D" w14:textId="77777777" w:rsidR="00E14FA4" w:rsidRPr="00FA27D8" w:rsidRDefault="00E14FA4" w:rsidP="00C1226C">
            <w:pPr>
              <w:jc w:val="center"/>
              <w:rPr>
                <w:rFonts w:ascii="Calibri" w:hAnsi="Calibri"/>
                <w:b/>
                <w:bCs/>
                <w:color w:val="000000"/>
                <w:sz w:val="22"/>
                <w:szCs w:val="22"/>
              </w:rPr>
            </w:pPr>
            <w:r w:rsidRPr="00FA27D8">
              <w:rPr>
                <w:rFonts w:ascii="Calibri" w:hAnsi="Calibri"/>
                <w:b/>
                <w:bCs/>
                <w:color w:val="000000"/>
                <w:sz w:val="22"/>
                <w:szCs w:val="22"/>
              </w:rPr>
              <w:t>Container Type</w:t>
            </w:r>
            <w:r w:rsidRPr="00FA27D8">
              <w:rPr>
                <w:rFonts w:ascii="Calibri" w:hAnsi="Calibri"/>
                <w:color w:val="000000"/>
                <w:sz w:val="16"/>
                <w:szCs w:val="16"/>
              </w:rPr>
              <w:br/>
            </w:r>
            <w:r w:rsidRPr="00FA27D8">
              <w:rPr>
                <w:rFonts w:ascii="Calibri" w:hAnsi="Calibri"/>
                <w:i/>
                <w:iCs/>
                <w:color w:val="000000"/>
                <w:sz w:val="16"/>
                <w:szCs w:val="16"/>
              </w:rPr>
              <w:t>(ex. 1-liter amber)</w:t>
            </w:r>
          </w:p>
        </w:tc>
        <w:tc>
          <w:tcPr>
            <w:tcW w:w="185" w:type="pct"/>
            <w:tcBorders>
              <w:top w:val="nil"/>
              <w:left w:val="single" w:sz="8" w:space="0" w:color="auto"/>
              <w:bottom w:val="single" w:sz="8" w:space="0" w:color="auto"/>
              <w:right w:val="single" w:sz="8" w:space="0" w:color="auto"/>
            </w:tcBorders>
            <w:shd w:val="clear" w:color="000000" w:fill="C5D9F1"/>
            <w:noWrap/>
            <w:textDirection w:val="btLr"/>
            <w:vAlign w:val="center"/>
            <w:hideMark/>
          </w:tcPr>
          <w:p w14:paraId="41811C5B" w14:textId="77777777" w:rsidR="00E14FA4" w:rsidRPr="00FA27D8" w:rsidRDefault="00E14FA4" w:rsidP="00C1226C">
            <w:pPr>
              <w:jc w:val="center"/>
              <w:rPr>
                <w:rFonts w:ascii="Calibri" w:hAnsi="Calibri"/>
                <w:b/>
                <w:bCs/>
                <w:color w:val="000000"/>
                <w:szCs w:val="24"/>
              </w:rPr>
            </w:pPr>
            <w:r w:rsidRPr="00FA27D8">
              <w:rPr>
                <w:rFonts w:ascii="Calibri" w:hAnsi="Calibri"/>
                <w:b/>
                <w:bCs/>
                <w:color w:val="000000"/>
                <w:szCs w:val="24"/>
              </w:rPr>
              <w:t># Containers</w:t>
            </w:r>
          </w:p>
        </w:tc>
        <w:tc>
          <w:tcPr>
            <w:tcW w:w="855" w:type="pct"/>
            <w:gridSpan w:val="5"/>
            <w:tcBorders>
              <w:top w:val="single" w:sz="8" w:space="0" w:color="auto"/>
              <w:left w:val="nil"/>
              <w:bottom w:val="single" w:sz="8" w:space="0" w:color="auto"/>
              <w:right w:val="single" w:sz="8" w:space="0" w:color="000000"/>
            </w:tcBorders>
            <w:shd w:val="clear" w:color="000000" w:fill="C5D9F1"/>
            <w:vAlign w:val="center"/>
            <w:hideMark/>
          </w:tcPr>
          <w:p w14:paraId="1129ABD3" w14:textId="77777777" w:rsidR="00E14FA4" w:rsidRPr="00FA27D8" w:rsidRDefault="00E14FA4" w:rsidP="00C1226C">
            <w:pPr>
              <w:jc w:val="center"/>
              <w:rPr>
                <w:rFonts w:ascii="Calibri" w:hAnsi="Calibri"/>
                <w:b/>
                <w:bCs/>
                <w:color w:val="000000"/>
                <w:szCs w:val="24"/>
              </w:rPr>
            </w:pPr>
            <w:r w:rsidRPr="00FA27D8">
              <w:rPr>
                <w:rFonts w:ascii="Calibri" w:hAnsi="Calibri"/>
                <w:b/>
                <w:bCs/>
                <w:color w:val="000000"/>
                <w:szCs w:val="24"/>
              </w:rPr>
              <w:t>Sample Notes</w:t>
            </w:r>
            <w:r w:rsidRPr="00FA27D8">
              <w:rPr>
                <w:rFonts w:ascii="Calibri" w:hAnsi="Calibri"/>
                <w:i/>
                <w:iCs/>
                <w:color w:val="000000"/>
                <w:sz w:val="18"/>
                <w:szCs w:val="18"/>
              </w:rPr>
              <w:br/>
              <w:t>Note any filtration, problems with sample, etc.</w:t>
            </w:r>
          </w:p>
        </w:tc>
      </w:tr>
      <w:tr w:rsidR="00E14FA4" w:rsidRPr="00FA27D8" w14:paraId="6B460C7D" w14:textId="77777777" w:rsidTr="00E14FA4">
        <w:trPr>
          <w:trHeight w:val="555"/>
        </w:trPr>
        <w:tc>
          <w:tcPr>
            <w:tcW w:w="854" w:type="pct"/>
            <w:tcBorders>
              <w:top w:val="nil"/>
              <w:left w:val="single" w:sz="8" w:space="0" w:color="auto"/>
              <w:bottom w:val="single" w:sz="4" w:space="0" w:color="auto"/>
              <w:right w:val="single" w:sz="4" w:space="0" w:color="auto"/>
            </w:tcBorders>
            <w:shd w:val="clear" w:color="auto" w:fill="auto"/>
            <w:noWrap/>
            <w:vAlign w:val="bottom"/>
            <w:hideMark/>
          </w:tcPr>
          <w:p w14:paraId="5F901932" w14:textId="77777777" w:rsidR="00E14FA4" w:rsidRPr="00FA27D8" w:rsidRDefault="00E14FA4" w:rsidP="00C1226C">
            <w:pPr>
              <w:rPr>
                <w:rFonts w:ascii="Calibri" w:hAnsi="Calibri"/>
                <w:i/>
                <w:iCs/>
                <w:color w:val="000000"/>
                <w:sz w:val="20"/>
              </w:rPr>
            </w:pPr>
            <w:r w:rsidRPr="00FA27D8">
              <w:rPr>
                <w:rFonts w:ascii="Calibri" w:hAnsi="Calibri"/>
                <w:i/>
                <w:iCs/>
                <w:color w:val="000000"/>
                <w:sz w:val="20"/>
              </w:rPr>
              <w:t> </w:t>
            </w:r>
          </w:p>
        </w:tc>
        <w:tc>
          <w:tcPr>
            <w:tcW w:w="379" w:type="pct"/>
            <w:tcBorders>
              <w:top w:val="nil"/>
              <w:left w:val="nil"/>
              <w:bottom w:val="single" w:sz="4" w:space="0" w:color="auto"/>
              <w:right w:val="single" w:sz="4" w:space="0" w:color="000000"/>
            </w:tcBorders>
            <w:shd w:val="clear" w:color="auto" w:fill="auto"/>
            <w:noWrap/>
            <w:vAlign w:val="bottom"/>
            <w:hideMark/>
          </w:tcPr>
          <w:p w14:paraId="36237000" w14:textId="77777777" w:rsidR="00E14FA4" w:rsidRPr="00FA27D8" w:rsidRDefault="00E14FA4" w:rsidP="00C1226C">
            <w:pPr>
              <w:jc w:val="center"/>
              <w:rPr>
                <w:rFonts w:ascii="Calibri" w:hAnsi="Calibri"/>
                <w:i/>
                <w:iCs/>
                <w:color w:val="000000"/>
                <w:sz w:val="20"/>
              </w:rPr>
            </w:pPr>
            <w:r w:rsidRPr="00FA27D8">
              <w:rPr>
                <w:rFonts w:ascii="Calibri" w:hAnsi="Calibri"/>
                <w:i/>
                <w:iCs/>
                <w:color w:val="000000"/>
                <w:sz w:val="20"/>
              </w:rPr>
              <w:t> </w:t>
            </w:r>
          </w:p>
        </w:tc>
        <w:tc>
          <w:tcPr>
            <w:tcW w:w="346" w:type="pct"/>
            <w:gridSpan w:val="3"/>
            <w:tcBorders>
              <w:top w:val="nil"/>
              <w:left w:val="nil"/>
              <w:bottom w:val="single" w:sz="4" w:space="0" w:color="auto"/>
              <w:right w:val="single" w:sz="4" w:space="0" w:color="000000"/>
            </w:tcBorders>
            <w:shd w:val="clear" w:color="auto" w:fill="auto"/>
            <w:noWrap/>
            <w:vAlign w:val="bottom"/>
            <w:hideMark/>
          </w:tcPr>
          <w:p w14:paraId="088C8BDE" w14:textId="77777777" w:rsidR="00E14FA4" w:rsidRPr="00FA27D8" w:rsidRDefault="00E14FA4" w:rsidP="00C1226C">
            <w:pPr>
              <w:jc w:val="center"/>
              <w:rPr>
                <w:rFonts w:ascii="Calibri" w:hAnsi="Calibri"/>
                <w:i/>
                <w:iCs/>
                <w:color w:val="000000"/>
                <w:sz w:val="20"/>
              </w:rPr>
            </w:pPr>
            <w:r w:rsidRPr="00FA27D8">
              <w:rPr>
                <w:rFonts w:ascii="Calibri" w:hAnsi="Calibri"/>
                <w:i/>
                <w:iCs/>
                <w:color w:val="000000"/>
                <w:sz w:val="20"/>
              </w:rPr>
              <w:t> </w:t>
            </w:r>
          </w:p>
        </w:tc>
        <w:tc>
          <w:tcPr>
            <w:tcW w:w="412" w:type="pct"/>
            <w:gridSpan w:val="4"/>
            <w:tcBorders>
              <w:top w:val="nil"/>
              <w:left w:val="nil"/>
              <w:bottom w:val="single" w:sz="4" w:space="0" w:color="auto"/>
              <w:right w:val="single" w:sz="4" w:space="0" w:color="000000"/>
            </w:tcBorders>
            <w:shd w:val="clear" w:color="auto" w:fill="auto"/>
            <w:noWrap/>
            <w:vAlign w:val="bottom"/>
            <w:hideMark/>
          </w:tcPr>
          <w:p w14:paraId="12DE6B4A" w14:textId="77777777" w:rsidR="00E14FA4" w:rsidRPr="00FA27D8" w:rsidRDefault="00E14FA4" w:rsidP="00C1226C">
            <w:pPr>
              <w:jc w:val="center"/>
              <w:rPr>
                <w:rFonts w:ascii="Calibri" w:hAnsi="Calibri"/>
                <w:i/>
                <w:iCs/>
                <w:color w:val="000000"/>
                <w:sz w:val="20"/>
              </w:rPr>
            </w:pPr>
            <w:r w:rsidRPr="00FA27D8">
              <w:rPr>
                <w:rFonts w:ascii="Calibri" w:hAnsi="Calibri"/>
                <w:i/>
                <w:iCs/>
                <w:color w:val="000000"/>
                <w:sz w:val="20"/>
              </w:rPr>
              <w:t> </w:t>
            </w:r>
          </w:p>
        </w:tc>
        <w:tc>
          <w:tcPr>
            <w:tcW w:w="146" w:type="pct"/>
            <w:gridSpan w:val="2"/>
            <w:tcBorders>
              <w:top w:val="nil"/>
              <w:left w:val="nil"/>
              <w:bottom w:val="single" w:sz="4" w:space="0" w:color="auto"/>
              <w:right w:val="single" w:sz="4" w:space="0" w:color="auto"/>
            </w:tcBorders>
            <w:shd w:val="clear" w:color="auto" w:fill="auto"/>
            <w:noWrap/>
            <w:vAlign w:val="bottom"/>
            <w:hideMark/>
          </w:tcPr>
          <w:p w14:paraId="79C6ACBA" w14:textId="77777777" w:rsidR="00E14FA4" w:rsidRPr="00FA27D8" w:rsidRDefault="00E14FA4" w:rsidP="00C1226C">
            <w:pPr>
              <w:jc w:val="center"/>
              <w:rPr>
                <w:rFonts w:ascii="Calibri" w:hAnsi="Calibri"/>
                <w:i/>
                <w:iCs/>
                <w:color w:val="000000"/>
                <w:sz w:val="20"/>
              </w:rPr>
            </w:pPr>
            <w:r w:rsidRPr="00FA27D8">
              <w:rPr>
                <w:rFonts w:ascii="Calibri" w:hAnsi="Calibri"/>
                <w:i/>
                <w:iCs/>
                <w:color w:val="000000"/>
                <w:sz w:val="20"/>
              </w:rPr>
              <w:t> </w:t>
            </w:r>
          </w:p>
        </w:tc>
        <w:tc>
          <w:tcPr>
            <w:tcW w:w="367" w:type="pct"/>
            <w:tcBorders>
              <w:top w:val="nil"/>
              <w:left w:val="nil"/>
              <w:bottom w:val="single" w:sz="4" w:space="0" w:color="auto"/>
              <w:right w:val="nil"/>
            </w:tcBorders>
            <w:shd w:val="clear" w:color="auto" w:fill="auto"/>
            <w:noWrap/>
            <w:vAlign w:val="bottom"/>
            <w:hideMark/>
          </w:tcPr>
          <w:p w14:paraId="55DD5A46" w14:textId="77777777" w:rsidR="00E14FA4" w:rsidRPr="00FA27D8" w:rsidRDefault="00E14FA4" w:rsidP="00C1226C">
            <w:pPr>
              <w:jc w:val="center"/>
              <w:rPr>
                <w:rFonts w:ascii="Calibri" w:hAnsi="Calibri"/>
                <w:i/>
                <w:iCs/>
                <w:color w:val="000000"/>
                <w:sz w:val="20"/>
              </w:rPr>
            </w:pPr>
            <w:r w:rsidRPr="00FA27D8">
              <w:rPr>
                <w:rFonts w:ascii="Calibri" w:hAnsi="Calibri"/>
                <w:i/>
                <w:iCs/>
                <w:color w:val="000000"/>
                <w:sz w:val="20"/>
              </w:rPr>
              <w:t> </w:t>
            </w:r>
          </w:p>
        </w:tc>
        <w:tc>
          <w:tcPr>
            <w:tcW w:w="413" w:type="pct"/>
            <w:tcBorders>
              <w:top w:val="nil"/>
              <w:left w:val="single" w:sz="4" w:space="0" w:color="auto"/>
              <w:bottom w:val="single" w:sz="4" w:space="0" w:color="auto"/>
              <w:right w:val="single" w:sz="4" w:space="0" w:color="000000"/>
            </w:tcBorders>
            <w:shd w:val="clear" w:color="auto" w:fill="auto"/>
            <w:vAlign w:val="bottom"/>
            <w:hideMark/>
          </w:tcPr>
          <w:p w14:paraId="27DD0F44" w14:textId="77777777" w:rsidR="00E14FA4" w:rsidRPr="00FA27D8" w:rsidRDefault="00E14FA4" w:rsidP="00C1226C">
            <w:pPr>
              <w:jc w:val="center"/>
              <w:rPr>
                <w:rFonts w:ascii="Calibri" w:hAnsi="Calibri"/>
                <w:i/>
                <w:iCs/>
                <w:color w:val="000000"/>
                <w:sz w:val="20"/>
              </w:rPr>
            </w:pPr>
            <w:r w:rsidRPr="00FA27D8">
              <w:rPr>
                <w:rFonts w:ascii="Calibri" w:hAnsi="Calibri"/>
                <w:i/>
                <w:iCs/>
                <w:color w:val="000000"/>
                <w:sz w:val="20"/>
              </w:rPr>
              <w:t> </w:t>
            </w:r>
          </w:p>
        </w:tc>
        <w:tc>
          <w:tcPr>
            <w:tcW w:w="472" w:type="pct"/>
            <w:gridSpan w:val="2"/>
            <w:tcBorders>
              <w:top w:val="nil"/>
              <w:left w:val="nil"/>
              <w:bottom w:val="single" w:sz="4" w:space="0" w:color="auto"/>
              <w:right w:val="nil"/>
            </w:tcBorders>
            <w:shd w:val="clear" w:color="auto" w:fill="auto"/>
            <w:noWrap/>
            <w:vAlign w:val="bottom"/>
            <w:hideMark/>
          </w:tcPr>
          <w:p w14:paraId="669F6364" w14:textId="77777777" w:rsidR="00E14FA4" w:rsidRPr="00FA27D8" w:rsidRDefault="00E14FA4" w:rsidP="00C1226C">
            <w:pPr>
              <w:jc w:val="center"/>
              <w:rPr>
                <w:rFonts w:ascii="Calibri" w:hAnsi="Calibri"/>
                <w:i/>
                <w:iCs/>
                <w:color w:val="000000"/>
                <w:sz w:val="20"/>
              </w:rPr>
            </w:pPr>
            <w:r w:rsidRPr="00FA27D8">
              <w:rPr>
                <w:rFonts w:ascii="Calibri" w:hAnsi="Calibri"/>
                <w:i/>
                <w:iCs/>
                <w:color w:val="000000"/>
                <w:sz w:val="20"/>
              </w:rPr>
              <w:t> </w:t>
            </w:r>
          </w:p>
        </w:tc>
        <w:tc>
          <w:tcPr>
            <w:tcW w:w="219" w:type="pct"/>
            <w:tcBorders>
              <w:top w:val="single" w:sz="8" w:space="0" w:color="auto"/>
              <w:left w:val="dotted" w:sz="4" w:space="0" w:color="auto"/>
              <w:bottom w:val="single" w:sz="4" w:space="0" w:color="auto"/>
              <w:right w:val="single" w:sz="4" w:space="0" w:color="auto"/>
            </w:tcBorders>
            <w:shd w:val="clear" w:color="auto" w:fill="auto"/>
            <w:noWrap/>
            <w:vAlign w:val="bottom"/>
            <w:hideMark/>
          </w:tcPr>
          <w:p w14:paraId="0BB4DC4E" w14:textId="77777777" w:rsidR="00E14FA4" w:rsidRPr="00FA27D8" w:rsidRDefault="00E14FA4" w:rsidP="00C1226C">
            <w:pPr>
              <w:jc w:val="center"/>
              <w:rPr>
                <w:rFonts w:ascii="Calibri" w:hAnsi="Calibri"/>
                <w:i/>
                <w:iCs/>
                <w:color w:val="000000"/>
                <w:sz w:val="20"/>
              </w:rPr>
            </w:pPr>
            <w:r w:rsidRPr="00FA27D8">
              <w:rPr>
                <w:rFonts w:ascii="Calibri" w:hAnsi="Calibri"/>
                <w:i/>
                <w:iCs/>
                <w:color w:val="000000"/>
                <w:sz w:val="20"/>
              </w:rPr>
              <w:t> </w:t>
            </w:r>
          </w:p>
        </w:tc>
        <w:tc>
          <w:tcPr>
            <w:tcW w:w="352" w:type="pct"/>
            <w:tcBorders>
              <w:top w:val="nil"/>
              <w:left w:val="nil"/>
              <w:bottom w:val="single" w:sz="4" w:space="0" w:color="auto"/>
              <w:right w:val="single" w:sz="4" w:space="0" w:color="auto"/>
            </w:tcBorders>
            <w:shd w:val="clear" w:color="auto" w:fill="auto"/>
            <w:vAlign w:val="bottom"/>
            <w:hideMark/>
          </w:tcPr>
          <w:p w14:paraId="3474622C" w14:textId="77777777" w:rsidR="00E14FA4" w:rsidRPr="00FA27D8" w:rsidRDefault="00E14FA4" w:rsidP="00C1226C">
            <w:pPr>
              <w:rPr>
                <w:rFonts w:ascii="Calibri" w:hAnsi="Calibri"/>
                <w:i/>
                <w:iCs/>
                <w:color w:val="000000"/>
                <w:sz w:val="18"/>
                <w:szCs w:val="18"/>
              </w:rPr>
            </w:pPr>
            <w:r w:rsidRPr="00FA27D8">
              <w:rPr>
                <w:rFonts w:ascii="Calibri" w:hAnsi="Calibri"/>
                <w:i/>
                <w:iCs/>
                <w:color w:val="000000"/>
                <w:sz w:val="18"/>
                <w:szCs w:val="18"/>
              </w:rPr>
              <w:t> </w:t>
            </w:r>
          </w:p>
        </w:tc>
        <w:tc>
          <w:tcPr>
            <w:tcW w:w="185" w:type="pct"/>
            <w:tcBorders>
              <w:top w:val="nil"/>
              <w:left w:val="nil"/>
              <w:bottom w:val="single" w:sz="4" w:space="0" w:color="auto"/>
              <w:right w:val="single" w:sz="4" w:space="0" w:color="auto"/>
            </w:tcBorders>
            <w:shd w:val="clear" w:color="auto" w:fill="auto"/>
            <w:noWrap/>
            <w:vAlign w:val="bottom"/>
            <w:hideMark/>
          </w:tcPr>
          <w:p w14:paraId="6FE6F08C" w14:textId="77777777" w:rsidR="00E14FA4" w:rsidRPr="00FA27D8" w:rsidRDefault="00E14FA4" w:rsidP="00C1226C">
            <w:pPr>
              <w:jc w:val="center"/>
              <w:rPr>
                <w:rFonts w:ascii="Calibri" w:hAnsi="Calibri"/>
                <w:i/>
                <w:iCs/>
                <w:color w:val="000000"/>
                <w:sz w:val="20"/>
              </w:rPr>
            </w:pPr>
            <w:r w:rsidRPr="00FA27D8">
              <w:rPr>
                <w:rFonts w:ascii="Calibri" w:hAnsi="Calibri"/>
                <w:i/>
                <w:iCs/>
                <w:color w:val="000000"/>
                <w:sz w:val="20"/>
              </w:rPr>
              <w:t> </w:t>
            </w:r>
          </w:p>
        </w:tc>
        <w:tc>
          <w:tcPr>
            <w:tcW w:w="855" w:type="pct"/>
            <w:gridSpan w:val="5"/>
            <w:tcBorders>
              <w:top w:val="nil"/>
              <w:left w:val="nil"/>
              <w:bottom w:val="single" w:sz="4" w:space="0" w:color="auto"/>
              <w:right w:val="single" w:sz="8" w:space="0" w:color="000000"/>
            </w:tcBorders>
            <w:shd w:val="clear" w:color="auto" w:fill="auto"/>
            <w:noWrap/>
            <w:vAlign w:val="bottom"/>
            <w:hideMark/>
          </w:tcPr>
          <w:p w14:paraId="09A71E67" w14:textId="77777777" w:rsidR="00E14FA4" w:rsidRPr="00FA27D8" w:rsidRDefault="00E14FA4" w:rsidP="00C1226C">
            <w:pPr>
              <w:jc w:val="center"/>
              <w:rPr>
                <w:rFonts w:ascii="Calibri" w:hAnsi="Calibri"/>
                <w:i/>
                <w:iCs/>
                <w:color w:val="000000"/>
                <w:sz w:val="20"/>
              </w:rPr>
            </w:pPr>
            <w:r w:rsidRPr="00FA27D8">
              <w:rPr>
                <w:rFonts w:ascii="Calibri" w:hAnsi="Calibri"/>
                <w:i/>
                <w:iCs/>
                <w:color w:val="000000"/>
                <w:sz w:val="20"/>
              </w:rPr>
              <w:t> </w:t>
            </w:r>
          </w:p>
        </w:tc>
      </w:tr>
      <w:tr w:rsidR="00E14FA4" w:rsidRPr="00FA27D8" w14:paraId="3CDFDCF0" w14:textId="77777777" w:rsidTr="00E14FA4">
        <w:trPr>
          <w:trHeight w:val="555"/>
        </w:trPr>
        <w:tc>
          <w:tcPr>
            <w:tcW w:w="854" w:type="pct"/>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795A04A7" w14:textId="77777777" w:rsidR="00E14FA4" w:rsidRPr="00FA27D8" w:rsidRDefault="00E14FA4" w:rsidP="00C1226C">
            <w:pPr>
              <w:rPr>
                <w:rFonts w:ascii="Calibri" w:hAnsi="Calibri"/>
                <w:color w:val="000000"/>
                <w:sz w:val="22"/>
                <w:szCs w:val="22"/>
              </w:rPr>
            </w:pPr>
            <w:r w:rsidRPr="00FA27D8">
              <w:rPr>
                <w:rFonts w:ascii="Calibri" w:hAnsi="Calibri"/>
                <w:color w:val="000000"/>
                <w:sz w:val="22"/>
                <w:szCs w:val="22"/>
              </w:rPr>
              <w:t> </w:t>
            </w:r>
          </w:p>
        </w:tc>
        <w:tc>
          <w:tcPr>
            <w:tcW w:w="379" w:type="pct"/>
            <w:tcBorders>
              <w:top w:val="single" w:sz="4" w:space="0" w:color="auto"/>
              <w:left w:val="nil"/>
              <w:bottom w:val="single" w:sz="4" w:space="0" w:color="auto"/>
              <w:right w:val="single" w:sz="4" w:space="0" w:color="000000"/>
            </w:tcBorders>
            <w:shd w:val="clear" w:color="auto" w:fill="auto"/>
            <w:noWrap/>
            <w:vAlign w:val="bottom"/>
            <w:hideMark/>
          </w:tcPr>
          <w:p w14:paraId="0D717494" w14:textId="77777777" w:rsidR="00E14FA4" w:rsidRPr="00FA27D8" w:rsidRDefault="00E14FA4" w:rsidP="00C1226C">
            <w:pPr>
              <w:jc w:val="center"/>
              <w:rPr>
                <w:rFonts w:ascii="Calibri" w:hAnsi="Calibri"/>
                <w:color w:val="000000"/>
                <w:sz w:val="22"/>
                <w:szCs w:val="22"/>
              </w:rPr>
            </w:pPr>
            <w:r w:rsidRPr="00FA27D8">
              <w:rPr>
                <w:rFonts w:ascii="Calibri" w:hAnsi="Calibri"/>
                <w:color w:val="000000"/>
                <w:sz w:val="22"/>
                <w:szCs w:val="22"/>
              </w:rPr>
              <w:t> </w:t>
            </w:r>
          </w:p>
        </w:tc>
        <w:tc>
          <w:tcPr>
            <w:tcW w:w="346" w:type="pct"/>
            <w:gridSpan w:val="3"/>
            <w:tcBorders>
              <w:top w:val="single" w:sz="4" w:space="0" w:color="auto"/>
              <w:left w:val="nil"/>
              <w:bottom w:val="single" w:sz="4" w:space="0" w:color="auto"/>
              <w:right w:val="single" w:sz="4" w:space="0" w:color="000000"/>
            </w:tcBorders>
            <w:shd w:val="clear" w:color="auto" w:fill="auto"/>
            <w:noWrap/>
            <w:vAlign w:val="bottom"/>
            <w:hideMark/>
          </w:tcPr>
          <w:p w14:paraId="5492199F" w14:textId="77777777" w:rsidR="00E14FA4" w:rsidRPr="00FA27D8" w:rsidRDefault="00E14FA4" w:rsidP="00C1226C">
            <w:pPr>
              <w:jc w:val="center"/>
              <w:rPr>
                <w:rFonts w:ascii="Calibri" w:hAnsi="Calibri"/>
                <w:color w:val="000000"/>
                <w:sz w:val="22"/>
                <w:szCs w:val="22"/>
              </w:rPr>
            </w:pPr>
            <w:r w:rsidRPr="00FA27D8">
              <w:rPr>
                <w:rFonts w:ascii="Calibri" w:hAnsi="Calibri"/>
                <w:color w:val="000000"/>
                <w:sz w:val="22"/>
                <w:szCs w:val="22"/>
              </w:rPr>
              <w:t> </w:t>
            </w:r>
          </w:p>
        </w:tc>
        <w:tc>
          <w:tcPr>
            <w:tcW w:w="412" w:type="pct"/>
            <w:gridSpan w:val="4"/>
            <w:tcBorders>
              <w:top w:val="single" w:sz="4" w:space="0" w:color="auto"/>
              <w:left w:val="nil"/>
              <w:bottom w:val="single" w:sz="4" w:space="0" w:color="auto"/>
              <w:right w:val="single" w:sz="4" w:space="0" w:color="000000"/>
            </w:tcBorders>
            <w:shd w:val="clear" w:color="auto" w:fill="auto"/>
            <w:noWrap/>
            <w:vAlign w:val="bottom"/>
            <w:hideMark/>
          </w:tcPr>
          <w:p w14:paraId="03EDCA06" w14:textId="77777777" w:rsidR="00E14FA4" w:rsidRPr="00FA27D8" w:rsidRDefault="00E14FA4" w:rsidP="00C1226C">
            <w:pPr>
              <w:jc w:val="center"/>
              <w:rPr>
                <w:rFonts w:ascii="Calibri" w:hAnsi="Calibri"/>
                <w:color w:val="000000"/>
                <w:sz w:val="22"/>
                <w:szCs w:val="22"/>
              </w:rPr>
            </w:pPr>
            <w:r w:rsidRPr="00FA27D8">
              <w:rPr>
                <w:rFonts w:ascii="Calibri" w:hAnsi="Calibri"/>
                <w:color w:val="000000"/>
                <w:sz w:val="22"/>
                <w:szCs w:val="22"/>
              </w:rPr>
              <w:t> </w:t>
            </w:r>
          </w:p>
        </w:tc>
        <w:tc>
          <w:tcPr>
            <w:tcW w:w="146" w:type="pct"/>
            <w:gridSpan w:val="2"/>
            <w:tcBorders>
              <w:top w:val="nil"/>
              <w:left w:val="nil"/>
              <w:bottom w:val="single" w:sz="4" w:space="0" w:color="auto"/>
              <w:right w:val="single" w:sz="4" w:space="0" w:color="auto"/>
            </w:tcBorders>
            <w:shd w:val="clear" w:color="auto" w:fill="auto"/>
            <w:noWrap/>
            <w:vAlign w:val="bottom"/>
            <w:hideMark/>
          </w:tcPr>
          <w:p w14:paraId="546BF2D0" w14:textId="77777777" w:rsidR="00E14FA4" w:rsidRPr="00FA27D8" w:rsidRDefault="00E14FA4" w:rsidP="00C1226C">
            <w:pPr>
              <w:jc w:val="center"/>
              <w:rPr>
                <w:rFonts w:ascii="Calibri" w:hAnsi="Calibri"/>
                <w:color w:val="000000"/>
                <w:sz w:val="22"/>
                <w:szCs w:val="22"/>
              </w:rPr>
            </w:pPr>
            <w:r w:rsidRPr="00FA27D8">
              <w:rPr>
                <w:rFonts w:ascii="Calibri" w:hAnsi="Calibri"/>
                <w:color w:val="000000"/>
                <w:sz w:val="22"/>
                <w:szCs w:val="22"/>
              </w:rPr>
              <w:t> </w:t>
            </w:r>
          </w:p>
        </w:tc>
        <w:tc>
          <w:tcPr>
            <w:tcW w:w="367" w:type="pct"/>
            <w:tcBorders>
              <w:top w:val="nil"/>
              <w:left w:val="nil"/>
              <w:bottom w:val="single" w:sz="4" w:space="0" w:color="auto"/>
              <w:right w:val="nil"/>
            </w:tcBorders>
            <w:shd w:val="clear" w:color="auto" w:fill="auto"/>
            <w:noWrap/>
            <w:vAlign w:val="bottom"/>
            <w:hideMark/>
          </w:tcPr>
          <w:p w14:paraId="4C4EFCF7" w14:textId="77777777" w:rsidR="00E14FA4" w:rsidRPr="00FA27D8" w:rsidRDefault="00E14FA4" w:rsidP="00C1226C">
            <w:pPr>
              <w:jc w:val="center"/>
              <w:rPr>
                <w:rFonts w:ascii="Calibri" w:hAnsi="Calibri"/>
                <w:color w:val="000000"/>
                <w:sz w:val="22"/>
                <w:szCs w:val="22"/>
              </w:rPr>
            </w:pPr>
            <w:r w:rsidRPr="00FA27D8">
              <w:rPr>
                <w:rFonts w:ascii="Calibri" w:hAnsi="Calibri"/>
                <w:color w:val="000000"/>
                <w:sz w:val="22"/>
                <w:szCs w:val="22"/>
              </w:rPr>
              <w:t> </w:t>
            </w:r>
          </w:p>
        </w:tc>
        <w:tc>
          <w:tcPr>
            <w:tcW w:w="413" w:type="pct"/>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D4B5CAF" w14:textId="77777777" w:rsidR="00E14FA4" w:rsidRPr="00FA27D8" w:rsidRDefault="00E14FA4" w:rsidP="00C1226C">
            <w:pPr>
              <w:jc w:val="center"/>
              <w:rPr>
                <w:rFonts w:ascii="Calibri" w:hAnsi="Calibri"/>
                <w:color w:val="000000"/>
                <w:sz w:val="22"/>
                <w:szCs w:val="22"/>
              </w:rPr>
            </w:pPr>
            <w:r w:rsidRPr="00FA27D8">
              <w:rPr>
                <w:rFonts w:ascii="Calibri" w:hAnsi="Calibri"/>
                <w:color w:val="000000"/>
                <w:sz w:val="22"/>
                <w:szCs w:val="22"/>
              </w:rPr>
              <w:t> </w:t>
            </w:r>
          </w:p>
        </w:tc>
        <w:tc>
          <w:tcPr>
            <w:tcW w:w="472" w:type="pct"/>
            <w:gridSpan w:val="2"/>
            <w:tcBorders>
              <w:top w:val="single" w:sz="4" w:space="0" w:color="auto"/>
              <w:left w:val="nil"/>
              <w:bottom w:val="single" w:sz="4" w:space="0" w:color="auto"/>
              <w:right w:val="nil"/>
            </w:tcBorders>
            <w:shd w:val="clear" w:color="auto" w:fill="auto"/>
            <w:noWrap/>
            <w:vAlign w:val="bottom"/>
            <w:hideMark/>
          </w:tcPr>
          <w:p w14:paraId="1F2F6DF5" w14:textId="77777777" w:rsidR="00E14FA4" w:rsidRPr="00FA27D8" w:rsidRDefault="00E14FA4" w:rsidP="00C1226C">
            <w:pPr>
              <w:jc w:val="center"/>
              <w:rPr>
                <w:rFonts w:ascii="Calibri" w:hAnsi="Calibri"/>
                <w:color w:val="000000"/>
                <w:sz w:val="22"/>
                <w:szCs w:val="22"/>
              </w:rPr>
            </w:pPr>
            <w:r w:rsidRPr="00FA27D8">
              <w:rPr>
                <w:rFonts w:ascii="Calibri" w:hAnsi="Calibri"/>
                <w:color w:val="000000"/>
                <w:sz w:val="22"/>
                <w:szCs w:val="22"/>
              </w:rPr>
              <w:t> </w:t>
            </w:r>
          </w:p>
        </w:tc>
        <w:tc>
          <w:tcPr>
            <w:tcW w:w="219" w:type="pct"/>
            <w:tcBorders>
              <w:top w:val="single" w:sz="4" w:space="0" w:color="auto"/>
              <w:left w:val="dotted" w:sz="4" w:space="0" w:color="auto"/>
              <w:bottom w:val="single" w:sz="4" w:space="0" w:color="auto"/>
              <w:right w:val="single" w:sz="4" w:space="0" w:color="000000"/>
            </w:tcBorders>
            <w:shd w:val="clear" w:color="auto" w:fill="auto"/>
            <w:noWrap/>
            <w:vAlign w:val="bottom"/>
            <w:hideMark/>
          </w:tcPr>
          <w:p w14:paraId="799A154F" w14:textId="77777777" w:rsidR="00E14FA4" w:rsidRPr="00FA27D8" w:rsidRDefault="00E14FA4" w:rsidP="00C1226C">
            <w:pPr>
              <w:jc w:val="center"/>
              <w:rPr>
                <w:rFonts w:ascii="Calibri" w:hAnsi="Calibri"/>
                <w:color w:val="000000"/>
                <w:sz w:val="22"/>
                <w:szCs w:val="22"/>
              </w:rPr>
            </w:pPr>
            <w:r w:rsidRPr="00FA27D8">
              <w:rPr>
                <w:rFonts w:ascii="Calibri" w:hAnsi="Calibri"/>
                <w:color w:val="000000"/>
                <w:sz w:val="22"/>
                <w:szCs w:val="22"/>
              </w:rPr>
              <w:t> </w:t>
            </w:r>
          </w:p>
        </w:tc>
        <w:tc>
          <w:tcPr>
            <w:tcW w:w="352" w:type="pct"/>
            <w:tcBorders>
              <w:top w:val="nil"/>
              <w:left w:val="nil"/>
              <w:bottom w:val="single" w:sz="4" w:space="0" w:color="auto"/>
              <w:right w:val="single" w:sz="4" w:space="0" w:color="auto"/>
            </w:tcBorders>
            <w:shd w:val="clear" w:color="auto" w:fill="auto"/>
            <w:noWrap/>
            <w:vAlign w:val="bottom"/>
            <w:hideMark/>
          </w:tcPr>
          <w:p w14:paraId="27307894" w14:textId="77777777" w:rsidR="00E14FA4" w:rsidRPr="00FA27D8" w:rsidRDefault="00E14FA4" w:rsidP="00C1226C">
            <w:pPr>
              <w:rPr>
                <w:rFonts w:ascii="Calibri" w:hAnsi="Calibri"/>
                <w:color w:val="000000"/>
                <w:sz w:val="22"/>
                <w:szCs w:val="22"/>
              </w:rPr>
            </w:pPr>
            <w:r w:rsidRPr="00FA27D8">
              <w:rPr>
                <w:rFonts w:ascii="Calibri" w:hAnsi="Calibri"/>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14:paraId="098E896E" w14:textId="77777777" w:rsidR="00E14FA4" w:rsidRPr="00FA27D8" w:rsidRDefault="00E14FA4" w:rsidP="00C1226C">
            <w:pPr>
              <w:rPr>
                <w:rFonts w:ascii="Calibri" w:hAnsi="Calibri"/>
                <w:color w:val="000000"/>
                <w:sz w:val="22"/>
                <w:szCs w:val="22"/>
              </w:rPr>
            </w:pPr>
            <w:r w:rsidRPr="00FA27D8">
              <w:rPr>
                <w:rFonts w:ascii="Calibri" w:hAnsi="Calibri"/>
                <w:color w:val="000000"/>
                <w:sz w:val="22"/>
                <w:szCs w:val="22"/>
              </w:rPr>
              <w:t> </w:t>
            </w:r>
          </w:p>
        </w:tc>
        <w:tc>
          <w:tcPr>
            <w:tcW w:w="855" w:type="pct"/>
            <w:gridSpan w:val="5"/>
            <w:tcBorders>
              <w:top w:val="single" w:sz="4" w:space="0" w:color="auto"/>
              <w:left w:val="nil"/>
              <w:bottom w:val="single" w:sz="4" w:space="0" w:color="auto"/>
              <w:right w:val="single" w:sz="8" w:space="0" w:color="000000"/>
            </w:tcBorders>
            <w:shd w:val="clear" w:color="auto" w:fill="auto"/>
            <w:noWrap/>
            <w:vAlign w:val="bottom"/>
            <w:hideMark/>
          </w:tcPr>
          <w:p w14:paraId="3C3AF543" w14:textId="77777777" w:rsidR="00E14FA4" w:rsidRPr="00FA27D8" w:rsidRDefault="00E14FA4" w:rsidP="00C1226C">
            <w:pPr>
              <w:jc w:val="center"/>
              <w:rPr>
                <w:rFonts w:ascii="Calibri" w:hAnsi="Calibri"/>
                <w:color w:val="000000"/>
                <w:sz w:val="22"/>
                <w:szCs w:val="22"/>
              </w:rPr>
            </w:pPr>
            <w:r w:rsidRPr="00FA27D8">
              <w:rPr>
                <w:rFonts w:ascii="Calibri" w:hAnsi="Calibri"/>
                <w:color w:val="000000"/>
                <w:sz w:val="22"/>
                <w:szCs w:val="22"/>
              </w:rPr>
              <w:t> </w:t>
            </w:r>
          </w:p>
        </w:tc>
      </w:tr>
      <w:tr w:rsidR="00E14FA4" w:rsidRPr="00FA27D8" w14:paraId="46D4180A" w14:textId="77777777" w:rsidTr="00E14FA4">
        <w:trPr>
          <w:trHeight w:val="555"/>
        </w:trPr>
        <w:tc>
          <w:tcPr>
            <w:tcW w:w="854" w:type="pct"/>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732BB59B" w14:textId="77777777" w:rsidR="00E14FA4" w:rsidRPr="00FA27D8" w:rsidRDefault="00E14FA4" w:rsidP="00C1226C">
            <w:pPr>
              <w:rPr>
                <w:rFonts w:ascii="Calibri" w:hAnsi="Calibri"/>
                <w:color w:val="000000"/>
                <w:sz w:val="22"/>
                <w:szCs w:val="22"/>
              </w:rPr>
            </w:pPr>
            <w:r w:rsidRPr="00FA27D8">
              <w:rPr>
                <w:rFonts w:ascii="Calibri" w:hAnsi="Calibri"/>
                <w:color w:val="000000"/>
                <w:sz w:val="22"/>
                <w:szCs w:val="22"/>
              </w:rPr>
              <w:t> </w:t>
            </w:r>
          </w:p>
        </w:tc>
        <w:tc>
          <w:tcPr>
            <w:tcW w:w="379" w:type="pct"/>
            <w:tcBorders>
              <w:top w:val="single" w:sz="4" w:space="0" w:color="auto"/>
              <w:left w:val="nil"/>
              <w:bottom w:val="single" w:sz="4" w:space="0" w:color="auto"/>
              <w:right w:val="single" w:sz="4" w:space="0" w:color="000000"/>
            </w:tcBorders>
            <w:shd w:val="clear" w:color="auto" w:fill="auto"/>
            <w:noWrap/>
            <w:vAlign w:val="bottom"/>
            <w:hideMark/>
          </w:tcPr>
          <w:p w14:paraId="6EE2F404" w14:textId="77777777" w:rsidR="00E14FA4" w:rsidRPr="00FA27D8" w:rsidRDefault="00E14FA4" w:rsidP="00C1226C">
            <w:pPr>
              <w:jc w:val="center"/>
              <w:rPr>
                <w:rFonts w:ascii="Calibri" w:hAnsi="Calibri"/>
                <w:color w:val="000000"/>
                <w:sz w:val="22"/>
                <w:szCs w:val="22"/>
              </w:rPr>
            </w:pPr>
            <w:r w:rsidRPr="00FA27D8">
              <w:rPr>
                <w:rFonts w:ascii="Calibri" w:hAnsi="Calibri"/>
                <w:color w:val="000000"/>
                <w:sz w:val="22"/>
                <w:szCs w:val="22"/>
              </w:rPr>
              <w:t> </w:t>
            </w:r>
          </w:p>
        </w:tc>
        <w:tc>
          <w:tcPr>
            <w:tcW w:w="346" w:type="pct"/>
            <w:gridSpan w:val="3"/>
            <w:tcBorders>
              <w:top w:val="single" w:sz="4" w:space="0" w:color="auto"/>
              <w:left w:val="nil"/>
              <w:bottom w:val="single" w:sz="4" w:space="0" w:color="auto"/>
              <w:right w:val="single" w:sz="4" w:space="0" w:color="000000"/>
            </w:tcBorders>
            <w:shd w:val="clear" w:color="auto" w:fill="auto"/>
            <w:noWrap/>
            <w:vAlign w:val="bottom"/>
            <w:hideMark/>
          </w:tcPr>
          <w:p w14:paraId="13B82F46" w14:textId="77777777" w:rsidR="00E14FA4" w:rsidRPr="00FA27D8" w:rsidRDefault="00E14FA4" w:rsidP="00C1226C">
            <w:pPr>
              <w:jc w:val="center"/>
              <w:rPr>
                <w:rFonts w:ascii="Calibri" w:hAnsi="Calibri"/>
                <w:color w:val="000000"/>
                <w:sz w:val="22"/>
                <w:szCs w:val="22"/>
              </w:rPr>
            </w:pPr>
            <w:r w:rsidRPr="00FA27D8">
              <w:rPr>
                <w:rFonts w:ascii="Calibri" w:hAnsi="Calibri"/>
                <w:color w:val="000000"/>
                <w:sz w:val="22"/>
                <w:szCs w:val="22"/>
              </w:rPr>
              <w:t> </w:t>
            </w:r>
          </w:p>
        </w:tc>
        <w:tc>
          <w:tcPr>
            <w:tcW w:w="412" w:type="pct"/>
            <w:gridSpan w:val="4"/>
            <w:tcBorders>
              <w:top w:val="single" w:sz="4" w:space="0" w:color="auto"/>
              <w:left w:val="nil"/>
              <w:bottom w:val="single" w:sz="4" w:space="0" w:color="auto"/>
              <w:right w:val="single" w:sz="4" w:space="0" w:color="000000"/>
            </w:tcBorders>
            <w:shd w:val="clear" w:color="auto" w:fill="auto"/>
            <w:noWrap/>
            <w:vAlign w:val="bottom"/>
            <w:hideMark/>
          </w:tcPr>
          <w:p w14:paraId="1BFA409C" w14:textId="77777777" w:rsidR="00E14FA4" w:rsidRPr="00FA27D8" w:rsidRDefault="00E14FA4" w:rsidP="00C1226C">
            <w:pPr>
              <w:jc w:val="center"/>
              <w:rPr>
                <w:rFonts w:ascii="Calibri" w:hAnsi="Calibri"/>
                <w:color w:val="000000"/>
                <w:sz w:val="22"/>
                <w:szCs w:val="22"/>
              </w:rPr>
            </w:pPr>
            <w:r w:rsidRPr="00FA27D8">
              <w:rPr>
                <w:rFonts w:ascii="Calibri" w:hAnsi="Calibri"/>
                <w:color w:val="000000"/>
                <w:sz w:val="22"/>
                <w:szCs w:val="22"/>
              </w:rPr>
              <w:t> </w:t>
            </w:r>
          </w:p>
        </w:tc>
        <w:tc>
          <w:tcPr>
            <w:tcW w:w="146" w:type="pct"/>
            <w:gridSpan w:val="2"/>
            <w:tcBorders>
              <w:top w:val="nil"/>
              <w:left w:val="nil"/>
              <w:bottom w:val="single" w:sz="4" w:space="0" w:color="auto"/>
              <w:right w:val="single" w:sz="4" w:space="0" w:color="auto"/>
            </w:tcBorders>
            <w:shd w:val="clear" w:color="auto" w:fill="auto"/>
            <w:noWrap/>
            <w:vAlign w:val="bottom"/>
            <w:hideMark/>
          </w:tcPr>
          <w:p w14:paraId="6A8D72A4" w14:textId="77777777" w:rsidR="00E14FA4" w:rsidRPr="00FA27D8" w:rsidRDefault="00E14FA4" w:rsidP="00C1226C">
            <w:pPr>
              <w:jc w:val="center"/>
              <w:rPr>
                <w:rFonts w:ascii="Calibri" w:hAnsi="Calibri"/>
                <w:color w:val="000000"/>
                <w:sz w:val="22"/>
                <w:szCs w:val="22"/>
              </w:rPr>
            </w:pPr>
            <w:r w:rsidRPr="00FA27D8">
              <w:rPr>
                <w:rFonts w:ascii="Calibri" w:hAnsi="Calibri"/>
                <w:color w:val="000000"/>
                <w:sz w:val="22"/>
                <w:szCs w:val="22"/>
              </w:rPr>
              <w:t> </w:t>
            </w:r>
          </w:p>
        </w:tc>
        <w:tc>
          <w:tcPr>
            <w:tcW w:w="367" w:type="pct"/>
            <w:tcBorders>
              <w:top w:val="nil"/>
              <w:left w:val="nil"/>
              <w:bottom w:val="single" w:sz="4" w:space="0" w:color="auto"/>
              <w:right w:val="nil"/>
            </w:tcBorders>
            <w:shd w:val="clear" w:color="auto" w:fill="auto"/>
            <w:noWrap/>
            <w:vAlign w:val="bottom"/>
            <w:hideMark/>
          </w:tcPr>
          <w:p w14:paraId="4F73F2D7" w14:textId="77777777" w:rsidR="00E14FA4" w:rsidRPr="00FA27D8" w:rsidRDefault="00E14FA4" w:rsidP="00C1226C">
            <w:pPr>
              <w:jc w:val="center"/>
              <w:rPr>
                <w:rFonts w:ascii="Calibri" w:hAnsi="Calibri"/>
                <w:color w:val="000000"/>
                <w:sz w:val="22"/>
                <w:szCs w:val="22"/>
              </w:rPr>
            </w:pPr>
            <w:r w:rsidRPr="00FA27D8">
              <w:rPr>
                <w:rFonts w:ascii="Calibri" w:hAnsi="Calibri"/>
                <w:color w:val="000000"/>
                <w:sz w:val="22"/>
                <w:szCs w:val="22"/>
              </w:rPr>
              <w:t> </w:t>
            </w:r>
          </w:p>
        </w:tc>
        <w:tc>
          <w:tcPr>
            <w:tcW w:w="413" w:type="pct"/>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E380636" w14:textId="77777777" w:rsidR="00E14FA4" w:rsidRPr="00FA27D8" w:rsidRDefault="00E14FA4" w:rsidP="00C1226C">
            <w:pPr>
              <w:jc w:val="center"/>
              <w:rPr>
                <w:rFonts w:ascii="Calibri" w:hAnsi="Calibri"/>
                <w:color w:val="000000"/>
                <w:sz w:val="22"/>
                <w:szCs w:val="22"/>
              </w:rPr>
            </w:pPr>
            <w:r w:rsidRPr="00FA27D8">
              <w:rPr>
                <w:rFonts w:ascii="Calibri" w:hAnsi="Calibri"/>
                <w:color w:val="000000"/>
                <w:sz w:val="22"/>
                <w:szCs w:val="22"/>
              </w:rPr>
              <w:t> </w:t>
            </w:r>
          </w:p>
        </w:tc>
        <w:tc>
          <w:tcPr>
            <w:tcW w:w="472" w:type="pct"/>
            <w:gridSpan w:val="2"/>
            <w:tcBorders>
              <w:top w:val="single" w:sz="4" w:space="0" w:color="auto"/>
              <w:left w:val="nil"/>
              <w:bottom w:val="single" w:sz="4" w:space="0" w:color="auto"/>
              <w:right w:val="nil"/>
            </w:tcBorders>
            <w:shd w:val="clear" w:color="auto" w:fill="auto"/>
            <w:noWrap/>
            <w:vAlign w:val="bottom"/>
            <w:hideMark/>
          </w:tcPr>
          <w:p w14:paraId="365312DF" w14:textId="77777777" w:rsidR="00E14FA4" w:rsidRPr="00FA27D8" w:rsidRDefault="00E14FA4" w:rsidP="00C1226C">
            <w:pPr>
              <w:jc w:val="center"/>
              <w:rPr>
                <w:rFonts w:ascii="Calibri" w:hAnsi="Calibri"/>
                <w:color w:val="000000"/>
                <w:sz w:val="22"/>
                <w:szCs w:val="22"/>
              </w:rPr>
            </w:pPr>
            <w:r w:rsidRPr="00FA27D8">
              <w:rPr>
                <w:rFonts w:ascii="Calibri" w:hAnsi="Calibri"/>
                <w:color w:val="000000"/>
                <w:sz w:val="22"/>
                <w:szCs w:val="22"/>
              </w:rPr>
              <w:t> </w:t>
            </w:r>
          </w:p>
        </w:tc>
        <w:tc>
          <w:tcPr>
            <w:tcW w:w="219" w:type="pct"/>
            <w:tcBorders>
              <w:top w:val="single" w:sz="4" w:space="0" w:color="auto"/>
              <w:left w:val="dotted" w:sz="4" w:space="0" w:color="auto"/>
              <w:bottom w:val="single" w:sz="4" w:space="0" w:color="auto"/>
              <w:right w:val="single" w:sz="4" w:space="0" w:color="auto"/>
            </w:tcBorders>
            <w:shd w:val="clear" w:color="auto" w:fill="auto"/>
            <w:noWrap/>
            <w:vAlign w:val="bottom"/>
            <w:hideMark/>
          </w:tcPr>
          <w:p w14:paraId="2C07B2E7" w14:textId="77777777" w:rsidR="00E14FA4" w:rsidRPr="00FA27D8" w:rsidRDefault="00E14FA4" w:rsidP="00C1226C">
            <w:pPr>
              <w:jc w:val="center"/>
              <w:rPr>
                <w:rFonts w:ascii="Calibri" w:hAnsi="Calibri"/>
                <w:color w:val="000000"/>
                <w:sz w:val="22"/>
                <w:szCs w:val="22"/>
              </w:rPr>
            </w:pPr>
            <w:r w:rsidRPr="00FA27D8">
              <w:rPr>
                <w:rFonts w:ascii="Calibri" w:hAnsi="Calibri"/>
                <w:color w:val="000000"/>
                <w:sz w:val="22"/>
                <w:szCs w:val="22"/>
              </w:rPr>
              <w:t> </w:t>
            </w:r>
          </w:p>
        </w:tc>
        <w:tc>
          <w:tcPr>
            <w:tcW w:w="352" w:type="pct"/>
            <w:tcBorders>
              <w:top w:val="nil"/>
              <w:left w:val="nil"/>
              <w:bottom w:val="single" w:sz="4" w:space="0" w:color="auto"/>
              <w:right w:val="single" w:sz="4" w:space="0" w:color="auto"/>
            </w:tcBorders>
            <w:shd w:val="clear" w:color="auto" w:fill="auto"/>
            <w:noWrap/>
            <w:vAlign w:val="bottom"/>
            <w:hideMark/>
          </w:tcPr>
          <w:p w14:paraId="3E67231B" w14:textId="77777777" w:rsidR="00E14FA4" w:rsidRPr="00FA27D8" w:rsidRDefault="00E14FA4" w:rsidP="00C1226C">
            <w:pPr>
              <w:rPr>
                <w:rFonts w:ascii="Calibri" w:hAnsi="Calibri"/>
                <w:color w:val="000000"/>
                <w:sz w:val="22"/>
                <w:szCs w:val="22"/>
              </w:rPr>
            </w:pPr>
            <w:r w:rsidRPr="00FA27D8">
              <w:rPr>
                <w:rFonts w:ascii="Calibri" w:hAnsi="Calibri"/>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14:paraId="15BA9ED3" w14:textId="77777777" w:rsidR="00E14FA4" w:rsidRPr="00FA27D8" w:rsidRDefault="00E14FA4" w:rsidP="00C1226C">
            <w:pPr>
              <w:rPr>
                <w:rFonts w:ascii="Calibri" w:hAnsi="Calibri"/>
                <w:color w:val="000000"/>
                <w:sz w:val="22"/>
                <w:szCs w:val="22"/>
              </w:rPr>
            </w:pPr>
            <w:r w:rsidRPr="00FA27D8">
              <w:rPr>
                <w:rFonts w:ascii="Calibri" w:hAnsi="Calibri"/>
                <w:color w:val="000000"/>
                <w:sz w:val="22"/>
                <w:szCs w:val="22"/>
              </w:rPr>
              <w:t> </w:t>
            </w:r>
          </w:p>
        </w:tc>
        <w:tc>
          <w:tcPr>
            <w:tcW w:w="855" w:type="pct"/>
            <w:gridSpan w:val="5"/>
            <w:tcBorders>
              <w:top w:val="single" w:sz="4" w:space="0" w:color="auto"/>
              <w:left w:val="nil"/>
              <w:bottom w:val="single" w:sz="4" w:space="0" w:color="auto"/>
              <w:right w:val="single" w:sz="8" w:space="0" w:color="000000"/>
            </w:tcBorders>
            <w:shd w:val="clear" w:color="auto" w:fill="auto"/>
            <w:noWrap/>
            <w:vAlign w:val="bottom"/>
            <w:hideMark/>
          </w:tcPr>
          <w:p w14:paraId="336BBA3A" w14:textId="77777777" w:rsidR="00E14FA4" w:rsidRPr="00FA27D8" w:rsidRDefault="00E14FA4" w:rsidP="00C1226C">
            <w:pPr>
              <w:jc w:val="center"/>
              <w:rPr>
                <w:rFonts w:ascii="Calibri" w:hAnsi="Calibri"/>
                <w:color w:val="000000"/>
                <w:sz w:val="22"/>
                <w:szCs w:val="22"/>
              </w:rPr>
            </w:pPr>
            <w:r w:rsidRPr="00FA27D8">
              <w:rPr>
                <w:rFonts w:ascii="Calibri" w:hAnsi="Calibri"/>
                <w:color w:val="000000"/>
                <w:sz w:val="22"/>
                <w:szCs w:val="22"/>
              </w:rPr>
              <w:t> </w:t>
            </w:r>
          </w:p>
        </w:tc>
      </w:tr>
      <w:tr w:rsidR="00E14FA4" w:rsidRPr="00FA27D8" w14:paraId="680FC453" w14:textId="77777777" w:rsidTr="00E14FA4">
        <w:trPr>
          <w:trHeight w:val="555"/>
        </w:trPr>
        <w:tc>
          <w:tcPr>
            <w:tcW w:w="854" w:type="pct"/>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51AB10B9" w14:textId="77777777" w:rsidR="00E14FA4" w:rsidRPr="00FA27D8" w:rsidRDefault="00E14FA4" w:rsidP="00C1226C">
            <w:pPr>
              <w:rPr>
                <w:rFonts w:ascii="Calibri" w:hAnsi="Calibri"/>
                <w:color w:val="000000"/>
                <w:sz w:val="22"/>
                <w:szCs w:val="22"/>
              </w:rPr>
            </w:pPr>
            <w:r w:rsidRPr="00FA27D8">
              <w:rPr>
                <w:rFonts w:ascii="Calibri" w:hAnsi="Calibri"/>
                <w:color w:val="000000"/>
                <w:sz w:val="22"/>
                <w:szCs w:val="22"/>
              </w:rPr>
              <w:t> </w:t>
            </w:r>
          </w:p>
        </w:tc>
        <w:tc>
          <w:tcPr>
            <w:tcW w:w="379" w:type="pct"/>
            <w:tcBorders>
              <w:top w:val="single" w:sz="4" w:space="0" w:color="auto"/>
              <w:left w:val="nil"/>
              <w:bottom w:val="single" w:sz="4" w:space="0" w:color="auto"/>
              <w:right w:val="single" w:sz="4" w:space="0" w:color="000000"/>
            </w:tcBorders>
            <w:shd w:val="clear" w:color="auto" w:fill="auto"/>
            <w:noWrap/>
            <w:vAlign w:val="bottom"/>
            <w:hideMark/>
          </w:tcPr>
          <w:p w14:paraId="2AAD61EC" w14:textId="77777777" w:rsidR="00E14FA4" w:rsidRPr="00FA27D8" w:rsidRDefault="00E14FA4" w:rsidP="00C1226C">
            <w:pPr>
              <w:jc w:val="center"/>
              <w:rPr>
                <w:rFonts w:ascii="Calibri" w:hAnsi="Calibri"/>
                <w:color w:val="000000"/>
                <w:sz w:val="22"/>
                <w:szCs w:val="22"/>
              </w:rPr>
            </w:pPr>
            <w:r w:rsidRPr="00FA27D8">
              <w:rPr>
                <w:rFonts w:ascii="Calibri" w:hAnsi="Calibri"/>
                <w:color w:val="000000"/>
                <w:sz w:val="22"/>
                <w:szCs w:val="22"/>
              </w:rPr>
              <w:t> </w:t>
            </w:r>
          </w:p>
        </w:tc>
        <w:tc>
          <w:tcPr>
            <w:tcW w:w="346" w:type="pct"/>
            <w:gridSpan w:val="3"/>
            <w:tcBorders>
              <w:top w:val="single" w:sz="4" w:space="0" w:color="auto"/>
              <w:left w:val="nil"/>
              <w:bottom w:val="single" w:sz="4" w:space="0" w:color="auto"/>
              <w:right w:val="single" w:sz="4" w:space="0" w:color="000000"/>
            </w:tcBorders>
            <w:shd w:val="clear" w:color="auto" w:fill="auto"/>
            <w:noWrap/>
            <w:vAlign w:val="bottom"/>
            <w:hideMark/>
          </w:tcPr>
          <w:p w14:paraId="589276F8" w14:textId="77777777" w:rsidR="00E14FA4" w:rsidRPr="00FA27D8" w:rsidRDefault="00E14FA4" w:rsidP="00C1226C">
            <w:pPr>
              <w:jc w:val="center"/>
              <w:rPr>
                <w:rFonts w:ascii="Calibri" w:hAnsi="Calibri"/>
                <w:color w:val="000000"/>
                <w:sz w:val="22"/>
                <w:szCs w:val="22"/>
              </w:rPr>
            </w:pPr>
            <w:r w:rsidRPr="00FA27D8">
              <w:rPr>
                <w:rFonts w:ascii="Calibri" w:hAnsi="Calibri"/>
                <w:color w:val="000000"/>
                <w:sz w:val="22"/>
                <w:szCs w:val="22"/>
              </w:rPr>
              <w:t> </w:t>
            </w:r>
          </w:p>
        </w:tc>
        <w:tc>
          <w:tcPr>
            <w:tcW w:w="412" w:type="pct"/>
            <w:gridSpan w:val="4"/>
            <w:tcBorders>
              <w:top w:val="single" w:sz="4" w:space="0" w:color="auto"/>
              <w:left w:val="nil"/>
              <w:bottom w:val="single" w:sz="4" w:space="0" w:color="auto"/>
              <w:right w:val="single" w:sz="4" w:space="0" w:color="000000"/>
            </w:tcBorders>
            <w:shd w:val="clear" w:color="auto" w:fill="auto"/>
            <w:noWrap/>
            <w:vAlign w:val="bottom"/>
            <w:hideMark/>
          </w:tcPr>
          <w:p w14:paraId="05EAF8F1" w14:textId="77777777" w:rsidR="00E14FA4" w:rsidRPr="00FA27D8" w:rsidRDefault="00E14FA4" w:rsidP="00C1226C">
            <w:pPr>
              <w:jc w:val="center"/>
              <w:rPr>
                <w:rFonts w:ascii="Calibri" w:hAnsi="Calibri"/>
                <w:color w:val="000000"/>
                <w:sz w:val="22"/>
                <w:szCs w:val="22"/>
              </w:rPr>
            </w:pPr>
            <w:r w:rsidRPr="00FA27D8">
              <w:rPr>
                <w:rFonts w:ascii="Calibri" w:hAnsi="Calibri"/>
                <w:color w:val="000000"/>
                <w:sz w:val="22"/>
                <w:szCs w:val="22"/>
              </w:rPr>
              <w:t> </w:t>
            </w:r>
          </w:p>
        </w:tc>
        <w:tc>
          <w:tcPr>
            <w:tcW w:w="146" w:type="pct"/>
            <w:gridSpan w:val="2"/>
            <w:tcBorders>
              <w:top w:val="nil"/>
              <w:left w:val="nil"/>
              <w:bottom w:val="single" w:sz="4" w:space="0" w:color="auto"/>
              <w:right w:val="single" w:sz="4" w:space="0" w:color="auto"/>
            </w:tcBorders>
            <w:shd w:val="clear" w:color="auto" w:fill="auto"/>
            <w:noWrap/>
            <w:vAlign w:val="bottom"/>
            <w:hideMark/>
          </w:tcPr>
          <w:p w14:paraId="225CD7CC" w14:textId="77777777" w:rsidR="00E14FA4" w:rsidRPr="00FA27D8" w:rsidRDefault="00E14FA4" w:rsidP="00C1226C">
            <w:pPr>
              <w:jc w:val="center"/>
              <w:rPr>
                <w:rFonts w:ascii="Calibri" w:hAnsi="Calibri"/>
                <w:color w:val="000000"/>
                <w:sz w:val="22"/>
                <w:szCs w:val="22"/>
              </w:rPr>
            </w:pPr>
            <w:r w:rsidRPr="00FA27D8">
              <w:rPr>
                <w:rFonts w:ascii="Calibri" w:hAnsi="Calibri"/>
                <w:color w:val="000000"/>
                <w:sz w:val="22"/>
                <w:szCs w:val="22"/>
              </w:rPr>
              <w:t> </w:t>
            </w:r>
          </w:p>
        </w:tc>
        <w:tc>
          <w:tcPr>
            <w:tcW w:w="367" w:type="pct"/>
            <w:tcBorders>
              <w:top w:val="nil"/>
              <w:left w:val="nil"/>
              <w:bottom w:val="single" w:sz="4" w:space="0" w:color="auto"/>
              <w:right w:val="nil"/>
            </w:tcBorders>
            <w:shd w:val="clear" w:color="auto" w:fill="auto"/>
            <w:noWrap/>
            <w:vAlign w:val="bottom"/>
            <w:hideMark/>
          </w:tcPr>
          <w:p w14:paraId="5ECF60F5" w14:textId="77777777" w:rsidR="00E14FA4" w:rsidRPr="00FA27D8" w:rsidRDefault="00E14FA4" w:rsidP="00C1226C">
            <w:pPr>
              <w:jc w:val="center"/>
              <w:rPr>
                <w:rFonts w:ascii="Calibri" w:hAnsi="Calibri"/>
                <w:color w:val="000000"/>
                <w:sz w:val="22"/>
                <w:szCs w:val="22"/>
              </w:rPr>
            </w:pPr>
            <w:r w:rsidRPr="00FA27D8">
              <w:rPr>
                <w:rFonts w:ascii="Calibri" w:hAnsi="Calibri"/>
                <w:color w:val="000000"/>
                <w:sz w:val="22"/>
                <w:szCs w:val="22"/>
              </w:rPr>
              <w:t> </w:t>
            </w:r>
          </w:p>
        </w:tc>
        <w:tc>
          <w:tcPr>
            <w:tcW w:w="413" w:type="pct"/>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4C78B84" w14:textId="77777777" w:rsidR="00E14FA4" w:rsidRPr="00FA27D8" w:rsidRDefault="00E14FA4" w:rsidP="00C1226C">
            <w:pPr>
              <w:jc w:val="center"/>
              <w:rPr>
                <w:rFonts w:ascii="Calibri" w:hAnsi="Calibri"/>
                <w:color w:val="000000"/>
                <w:sz w:val="22"/>
                <w:szCs w:val="22"/>
              </w:rPr>
            </w:pPr>
            <w:r w:rsidRPr="00FA27D8">
              <w:rPr>
                <w:rFonts w:ascii="Calibri" w:hAnsi="Calibri"/>
                <w:color w:val="000000"/>
                <w:sz w:val="22"/>
                <w:szCs w:val="22"/>
              </w:rPr>
              <w:t> </w:t>
            </w:r>
          </w:p>
        </w:tc>
        <w:tc>
          <w:tcPr>
            <w:tcW w:w="472" w:type="pct"/>
            <w:gridSpan w:val="2"/>
            <w:tcBorders>
              <w:top w:val="single" w:sz="4" w:space="0" w:color="auto"/>
              <w:left w:val="nil"/>
              <w:bottom w:val="single" w:sz="4" w:space="0" w:color="auto"/>
              <w:right w:val="nil"/>
            </w:tcBorders>
            <w:shd w:val="clear" w:color="auto" w:fill="auto"/>
            <w:noWrap/>
            <w:vAlign w:val="bottom"/>
            <w:hideMark/>
          </w:tcPr>
          <w:p w14:paraId="0640321B" w14:textId="77777777" w:rsidR="00E14FA4" w:rsidRPr="00FA27D8" w:rsidRDefault="00E14FA4" w:rsidP="00C1226C">
            <w:pPr>
              <w:jc w:val="center"/>
              <w:rPr>
                <w:rFonts w:ascii="Calibri" w:hAnsi="Calibri"/>
                <w:color w:val="000000"/>
                <w:sz w:val="22"/>
                <w:szCs w:val="22"/>
              </w:rPr>
            </w:pPr>
            <w:r w:rsidRPr="00FA27D8">
              <w:rPr>
                <w:rFonts w:ascii="Calibri" w:hAnsi="Calibri"/>
                <w:color w:val="000000"/>
                <w:sz w:val="22"/>
                <w:szCs w:val="22"/>
              </w:rPr>
              <w:t> </w:t>
            </w:r>
          </w:p>
        </w:tc>
        <w:tc>
          <w:tcPr>
            <w:tcW w:w="219" w:type="pct"/>
            <w:tcBorders>
              <w:top w:val="single" w:sz="4" w:space="0" w:color="auto"/>
              <w:left w:val="dotted" w:sz="4" w:space="0" w:color="auto"/>
              <w:bottom w:val="single" w:sz="4" w:space="0" w:color="auto"/>
              <w:right w:val="single" w:sz="4" w:space="0" w:color="000000"/>
            </w:tcBorders>
            <w:shd w:val="clear" w:color="auto" w:fill="auto"/>
            <w:noWrap/>
            <w:vAlign w:val="bottom"/>
            <w:hideMark/>
          </w:tcPr>
          <w:p w14:paraId="67CEDF8B" w14:textId="77777777" w:rsidR="00E14FA4" w:rsidRPr="00FA27D8" w:rsidRDefault="00E14FA4" w:rsidP="00C1226C">
            <w:pPr>
              <w:jc w:val="center"/>
              <w:rPr>
                <w:rFonts w:ascii="Calibri" w:hAnsi="Calibri"/>
                <w:color w:val="000000"/>
                <w:sz w:val="22"/>
                <w:szCs w:val="22"/>
              </w:rPr>
            </w:pPr>
            <w:r w:rsidRPr="00FA27D8">
              <w:rPr>
                <w:rFonts w:ascii="Calibri" w:hAnsi="Calibri"/>
                <w:color w:val="000000"/>
                <w:sz w:val="22"/>
                <w:szCs w:val="22"/>
              </w:rPr>
              <w:t> </w:t>
            </w:r>
          </w:p>
        </w:tc>
        <w:tc>
          <w:tcPr>
            <w:tcW w:w="352" w:type="pct"/>
            <w:tcBorders>
              <w:top w:val="nil"/>
              <w:left w:val="nil"/>
              <w:bottom w:val="single" w:sz="4" w:space="0" w:color="auto"/>
              <w:right w:val="single" w:sz="4" w:space="0" w:color="auto"/>
            </w:tcBorders>
            <w:shd w:val="clear" w:color="auto" w:fill="auto"/>
            <w:noWrap/>
            <w:vAlign w:val="bottom"/>
            <w:hideMark/>
          </w:tcPr>
          <w:p w14:paraId="0662B802" w14:textId="77777777" w:rsidR="00E14FA4" w:rsidRPr="00FA27D8" w:rsidRDefault="00E14FA4" w:rsidP="00C1226C">
            <w:pPr>
              <w:rPr>
                <w:rFonts w:ascii="Calibri" w:hAnsi="Calibri"/>
                <w:color w:val="000000"/>
                <w:sz w:val="22"/>
                <w:szCs w:val="22"/>
              </w:rPr>
            </w:pPr>
            <w:r w:rsidRPr="00FA27D8">
              <w:rPr>
                <w:rFonts w:ascii="Calibri" w:hAnsi="Calibri"/>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14:paraId="1439D668" w14:textId="77777777" w:rsidR="00E14FA4" w:rsidRPr="00FA27D8" w:rsidRDefault="00E14FA4" w:rsidP="00C1226C">
            <w:pPr>
              <w:rPr>
                <w:rFonts w:ascii="Calibri" w:hAnsi="Calibri"/>
                <w:color w:val="000000"/>
                <w:sz w:val="22"/>
                <w:szCs w:val="22"/>
              </w:rPr>
            </w:pPr>
            <w:r w:rsidRPr="00FA27D8">
              <w:rPr>
                <w:rFonts w:ascii="Calibri" w:hAnsi="Calibri"/>
                <w:color w:val="000000"/>
                <w:sz w:val="22"/>
                <w:szCs w:val="22"/>
              </w:rPr>
              <w:t> </w:t>
            </w:r>
          </w:p>
        </w:tc>
        <w:tc>
          <w:tcPr>
            <w:tcW w:w="855" w:type="pct"/>
            <w:gridSpan w:val="5"/>
            <w:tcBorders>
              <w:top w:val="single" w:sz="4" w:space="0" w:color="auto"/>
              <w:left w:val="nil"/>
              <w:bottom w:val="single" w:sz="4" w:space="0" w:color="auto"/>
              <w:right w:val="single" w:sz="8" w:space="0" w:color="000000"/>
            </w:tcBorders>
            <w:shd w:val="clear" w:color="auto" w:fill="auto"/>
            <w:noWrap/>
            <w:vAlign w:val="bottom"/>
            <w:hideMark/>
          </w:tcPr>
          <w:p w14:paraId="09E317AB" w14:textId="77777777" w:rsidR="00E14FA4" w:rsidRPr="00FA27D8" w:rsidRDefault="00E14FA4" w:rsidP="00C1226C">
            <w:pPr>
              <w:jc w:val="center"/>
              <w:rPr>
                <w:rFonts w:ascii="Calibri" w:hAnsi="Calibri"/>
                <w:color w:val="000000"/>
                <w:sz w:val="22"/>
                <w:szCs w:val="22"/>
              </w:rPr>
            </w:pPr>
            <w:r w:rsidRPr="00FA27D8">
              <w:rPr>
                <w:rFonts w:ascii="Calibri" w:hAnsi="Calibri"/>
                <w:color w:val="000000"/>
                <w:sz w:val="22"/>
                <w:szCs w:val="22"/>
              </w:rPr>
              <w:t> </w:t>
            </w:r>
          </w:p>
        </w:tc>
      </w:tr>
      <w:tr w:rsidR="00E14FA4" w:rsidRPr="00FA27D8" w14:paraId="14776BEE" w14:textId="77777777" w:rsidTr="00E14FA4">
        <w:trPr>
          <w:trHeight w:val="435"/>
        </w:trPr>
        <w:tc>
          <w:tcPr>
            <w:tcW w:w="854" w:type="pct"/>
            <w:tcBorders>
              <w:top w:val="single" w:sz="8" w:space="0" w:color="auto"/>
              <w:left w:val="single" w:sz="8" w:space="0" w:color="auto"/>
              <w:bottom w:val="single" w:sz="8" w:space="0" w:color="auto"/>
              <w:right w:val="single" w:sz="8" w:space="0" w:color="000000"/>
            </w:tcBorders>
            <w:shd w:val="clear" w:color="000000" w:fill="C5D9F1"/>
            <w:noWrap/>
            <w:vAlign w:val="center"/>
            <w:hideMark/>
          </w:tcPr>
          <w:p w14:paraId="3FEB8FC0" w14:textId="77777777" w:rsidR="00E14FA4" w:rsidRPr="00FA27D8" w:rsidRDefault="00E14FA4" w:rsidP="00C1226C">
            <w:pPr>
              <w:jc w:val="center"/>
              <w:rPr>
                <w:rFonts w:ascii="Calibri" w:hAnsi="Calibri"/>
                <w:b/>
                <w:bCs/>
                <w:color w:val="000000"/>
                <w:sz w:val="22"/>
                <w:szCs w:val="22"/>
              </w:rPr>
            </w:pPr>
            <w:r w:rsidRPr="00FA27D8">
              <w:rPr>
                <w:rFonts w:ascii="Calibri" w:hAnsi="Calibri"/>
                <w:b/>
                <w:bCs/>
                <w:color w:val="000000"/>
                <w:sz w:val="22"/>
                <w:szCs w:val="22"/>
              </w:rPr>
              <w:t>Sampling Lead Signature</w:t>
            </w:r>
          </w:p>
        </w:tc>
        <w:tc>
          <w:tcPr>
            <w:tcW w:w="535" w:type="pct"/>
            <w:gridSpan w:val="2"/>
            <w:tcBorders>
              <w:top w:val="nil"/>
              <w:left w:val="nil"/>
              <w:bottom w:val="single" w:sz="8" w:space="0" w:color="auto"/>
              <w:right w:val="nil"/>
            </w:tcBorders>
            <w:shd w:val="clear" w:color="000000" w:fill="FFFFFF"/>
            <w:noWrap/>
            <w:vAlign w:val="center"/>
            <w:hideMark/>
          </w:tcPr>
          <w:p w14:paraId="4AF68C4B" w14:textId="77777777" w:rsidR="00E14FA4" w:rsidRPr="00FA27D8" w:rsidRDefault="00E14FA4" w:rsidP="00C1226C">
            <w:pPr>
              <w:rPr>
                <w:rFonts w:ascii="Calibri" w:hAnsi="Calibri"/>
                <w:color w:val="000000"/>
                <w:sz w:val="22"/>
                <w:szCs w:val="22"/>
              </w:rPr>
            </w:pPr>
            <w:r w:rsidRPr="00FA27D8">
              <w:rPr>
                <w:rFonts w:ascii="Calibri" w:hAnsi="Calibri"/>
                <w:color w:val="000000"/>
                <w:sz w:val="22"/>
                <w:szCs w:val="22"/>
              </w:rPr>
              <w:t> </w:t>
            </w:r>
          </w:p>
        </w:tc>
        <w:tc>
          <w:tcPr>
            <w:tcW w:w="88" w:type="pct"/>
            <w:tcBorders>
              <w:top w:val="nil"/>
              <w:left w:val="nil"/>
              <w:bottom w:val="single" w:sz="8" w:space="0" w:color="auto"/>
              <w:right w:val="nil"/>
            </w:tcBorders>
            <w:shd w:val="clear" w:color="auto" w:fill="auto"/>
            <w:noWrap/>
            <w:vAlign w:val="center"/>
            <w:hideMark/>
          </w:tcPr>
          <w:p w14:paraId="6F710763" w14:textId="77777777" w:rsidR="00E14FA4" w:rsidRPr="00FA27D8" w:rsidRDefault="00E14FA4" w:rsidP="00C1226C">
            <w:pPr>
              <w:rPr>
                <w:rFonts w:ascii="Calibri" w:hAnsi="Calibri"/>
                <w:color w:val="000000"/>
                <w:sz w:val="22"/>
                <w:szCs w:val="22"/>
              </w:rPr>
            </w:pPr>
            <w:r w:rsidRPr="00FA27D8">
              <w:rPr>
                <w:rFonts w:ascii="Calibri" w:hAnsi="Calibri"/>
                <w:color w:val="000000"/>
                <w:sz w:val="22"/>
                <w:szCs w:val="22"/>
              </w:rPr>
              <w:t> </w:t>
            </w:r>
          </w:p>
        </w:tc>
        <w:tc>
          <w:tcPr>
            <w:tcW w:w="217" w:type="pct"/>
            <w:gridSpan w:val="2"/>
            <w:tcBorders>
              <w:top w:val="nil"/>
              <w:left w:val="nil"/>
              <w:bottom w:val="single" w:sz="8" w:space="0" w:color="auto"/>
              <w:right w:val="nil"/>
            </w:tcBorders>
            <w:shd w:val="clear" w:color="auto" w:fill="auto"/>
            <w:noWrap/>
            <w:vAlign w:val="center"/>
            <w:hideMark/>
          </w:tcPr>
          <w:p w14:paraId="5E35619D" w14:textId="77777777" w:rsidR="00E14FA4" w:rsidRPr="00FA27D8" w:rsidRDefault="00E14FA4" w:rsidP="00C1226C">
            <w:pPr>
              <w:rPr>
                <w:rFonts w:ascii="Calibri" w:hAnsi="Calibri"/>
                <w:color w:val="000000"/>
                <w:sz w:val="22"/>
                <w:szCs w:val="22"/>
              </w:rPr>
            </w:pPr>
            <w:r w:rsidRPr="00FA27D8">
              <w:rPr>
                <w:rFonts w:ascii="Calibri" w:hAnsi="Calibri"/>
                <w:color w:val="000000"/>
                <w:sz w:val="22"/>
                <w:szCs w:val="22"/>
              </w:rPr>
              <w:t> </w:t>
            </w:r>
          </w:p>
        </w:tc>
        <w:tc>
          <w:tcPr>
            <w:tcW w:w="88" w:type="pct"/>
            <w:tcBorders>
              <w:top w:val="nil"/>
              <w:left w:val="nil"/>
              <w:bottom w:val="single" w:sz="8" w:space="0" w:color="auto"/>
              <w:right w:val="nil"/>
            </w:tcBorders>
            <w:shd w:val="clear" w:color="auto" w:fill="auto"/>
            <w:noWrap/>
            <w:vAlign w:val="center"/>
            <w:hideMark/>
          </w:tcPr>
          <w:p w14:paraId="40EEBF98" w14:textId="77777777" w:rsidR="00E14FA4" w:rsidRPr="00FA27D8" w:rsidRDefault="00E14FA4" w:rsidP="00C1226C">
            <w:pPr>
              <w:rPr>
                <w:rFonts w:ascii="Calibri" w:hAnsi="Calibri"/>
                <w:color w:val="000000"/>
                <w:sz w:val="22"/>
                <w:szCs w:val="22"/>
              </w:rPr>
            </w:pPr>
            <w:r w:rsidRPr="00FA27D8">
              <w:rPr>
                <w:rFonts w:ascii="Calibri" w:hAnsi="Calibri"/>
                <w:color w:val="000000"/>
                <w:sz w:val="22"/>
                <w:szCs w:val="22"/>
              </w:rPr>
              <w:t> </w:t>
            </w:r>
          </w:p>
        </w:tc>
        <w:tc>
          <w:tcPr>
            <w:tcW w:w="156" w:type="pct"/>
            <w:tcBorders>
              <w:top w:val="nil"/>
              <w:left w:val="nil"/>
              <w:bottom w:val="single" w:sz="8" w:space="0" w:color="auto"/>
              <w:right w:val="nil"/>
            </w:tcBorders>
            <w:shd w:val="clear" w:color="auto" w:fill="auto"/>
            <w:noWrap/>
            <w:vAlign w:val="center"/>
            <w:hideMark/>
          </w:tcPr>
          <w:p w14:paraId="2238F1DA" w14:textId="77777777" w:rsidR="00E14FA4" w:rsidRPr="00FA27D8" w:rsidRDefault="00E14FA4" w:rsidP="00C1226C">
            <w:pPr>
              <w:rPr>
                <w:rFonts w:ascii="Calibri" w:hAnsi="Calibri"/>
                <w:color w:val="000000"/>
                <w:sz w:val="22"/>
                <w:szCs w:val="22"/>
              </w:rPr>
            </w:pPr>
            <w:r w:rsidRPr="00FA27D8">
              <w:rPr>
                <w:rFonts w:ascii="Calibri" w:hAnsi="Calibri"/>
                <w:color w:val="000000"/>
                <w:sz w:val="22"/>
                <w:szCs w:val="22"/>
              </w:rPr>
              <w:t> </w:t>
            </w:r>
          </w:p>
        </w:tc>
        <w:tc>
          <w:tcPr>
            <w:tcW w:w="94" w:type="pct"/>
            <w:gridSpan w:val="2"/>
            <w:tcBorders>
              <w:top w:val="nil"/>
              <w:left w:val="nil"/>
              <w:bottom w:val="single" w:sz="8" w:space="0" w:color="auto"/>
              <w:right w:val="nil"/>
            </w:tcBorders>
            <w:shd w:val="clear" w:color="auto" w:fill="auto"/>
            <w:noWrap/>
            <w:vAlign w:val="center"/>
            <w:hideMark/>
          </w:tcPr>
          <w:p w14:paraId="7DA3048B" w14:textId="77777777" w:rsidR="00E14FA4" w:rsidRPr="00FA27D8" w:rsidRDefault="00E14FA4" w:rsidP="00C1226C">
            <w:pPr>
              <w:rPr>
                <w:rFonts w:ascii="Calibri" w:hAnsi="Calibri"/>
                <w:color w:val="000000"/>
                <w:sz w:val="22"/>
                <w:szCs w:val="22"/>
              </w:rPr>
            </w:pPr>
            <w:r w:rsidRPr="00FA27D8">
              <w:rPr>
                <w:rFonts w:ascii="Calibri" w:hAnsi="Calibri"/>
                <w:color w:val="000000"/>
                <w:sz w:val="22"/>
                <w:szCs w:val="22"/>
              </w:rPr>
              <w:t> </w:t>
            </w:r>
          </w:p>
        </w:tc>
        <w:tc>
          <w:tcPr>
            <w:tcW w:w="105" w:type="pct"/>
            <w:tcBorders>
              <w:top w:val="single" w:sz="8" w:space="0" w:color="auto"/>
              <w:left w:val="nil"/>
              <w:bottom w:val="single" w:sz="8" w:space="0" w:color="auto"/>
              <w:right w:val="nil"/>
            </w:tcBorders>
            <w:shd w:val="clear" w:color="auto" w:fill="auto"/>
            <w:noWrap/>
            <w:vAlign w:val="center"/>
            <w:hideMark/>
          </w:tcPr>
          <w:p w14:paraId="71F24C38" w14:textId="77777777" w:rsidR="00E14FA4" w:rsidRPr="00FA27D8" w:rsidRDefault="00E14FA4" w:rsidP="00C1226C">
            <w:pPr>
              <w:rPr>
                <w:rFonts w:ascii="Calibri" w:hAnsi="Calibri"/>
                <w:color w:val="000000"/>
                <w:sz w:val="22"/>
                <w:szCs w:val="22"/>
              </w:rPr>
            </w:pPr>
            <w:r w:rsidRPr="00FA27D8">
              <w:rPr>
                <w:rFonts w:ascii="Calibri" w:hAnsi="Calibri"/>
                <w:color w:val="000000"/>
                <w:sz w:val="22"/>
                <w:szCs w:val="22"/>
              </w:rPr>
              <w:t> </w:t>
            </w:r>
          </w:p>
        </w:tc>
        <w:tc>
          <w:tcPr>
            <w:tcW w:w="367" w:type="pct"/>
            <w:tcBorders>
              <w:top w:val="nil"/>
              <w:left w:val="nil"/>
              <w:bottom w:val="single" w:sz="8" w:space="0" w:color="auto"/>
              <w:right w:val="single" w:sz="8" w:space="0" w:color="auto"/>
            </w:tcBorders>
            <w:shd w:val="clear" w:color="auto" w:fill="auto"/>
            <w:noWrap/>
            <w:vAlign w:val="center"/>
            <w:hideMark/>
          </w:tcPr>
          <w:p w14:paraId="7762E6C5" w14:textId="77777777" w:rsidR="00E14FA4" w:rsidRPr="00FA27D8" w:rsidRDefault="00E14FA4" w:rsidP="00C1226C">
            <w:pPr>
              <w:rPr>
                <w:rFonts w:ascii="Calibri" w:hAnsi="Calibri"/>
                <w:color w:val="000000"/>
                <w:sz w:val="22"/>
                <w:szCs w:val="22"/>
              </w:rPr>
            </w:pPr>
            <w:r w:rsidRPr="00FA27D8">
              <w:rPr>
                <w:rFonts w:ascii="Calibri" w:hAnsi="Calibri"/>
                <w:color w:val="000000"/>
                <w:sz w:val="22"/>
                <w:szCs w:val="22"/>
              </w:rPr>
              <w:t> </w:t>
            </w:r>
          </w:p>
        </w:tc>
        <w:tc>
          <w:tcPr>
            <w:tcW w:w="413" w:type="pct"/>
            <w:tcBorders>
              <w:top w:val="single" w:sz="8" w:space="0" w:color="auto"/>
              <w:left w:val="nil"/>
              <w:bottom w:val="single" w:sz="8" w:space="0" w:color="auto"/>
              <w:right w:val="single" w:sz="8" w:space="0" w:color="000000"/>
            </w:tcBorders>
            <w:shd w:val="clear" w:color="000000" w:fill="C5D9F1"/>
            <w:noWrap/>
            <w:vAlign w:val="center"/>
            <w:hideMark/>
          </w:tcPr>
          <w:p w14:paraId="283BF919" w14:textId="77777777" w:rsidR="00E14FA4" w:rsidRPr="00FA27D8" w:rsidRDefault="00E14FA4" w:rsidP="00C1226C">
            <w:pPr>
              <w:jc w:val="center"/>
              <w:rPr>
                <w:rFonts w:ascii="Calibri" w:hAnsi="Calibri"/>
                <w:b/>
                <w:bCs/>
                <w:color w:val="000000"/>
                <w:sz w:val="22"/>
                <w:szCs w:val="22"/>
              </w:rPr>
            </w:pPr>
            <w:r w:rsidRPr="00FA27D8">
              <w:rPr>
                <w:rFonts w:ascii="Calibri" w:hAnsi="Calibri"/>
                <w:b/>
                <w:bCs/>
                <w:color w:val="000000"/>
                <w:sz w:val="22"/>
                <w:szCs w:val="22"/>
              </w:rPr>
              <w:t xml:space="preserve"> Form # </w:t>
            </w:r>
          </w:p>
        </w:tc>
        <w:tc>
          <w:tcPr>
            <w:tcW w:w="298" w:type="pct"/>
            <w:tcBorders>
              <w:top w:val="nil"/>
              <w:left w:val="nil"/>
              <w:bottom w:val="single" w:sz="8" w:space="0" w:color="auto"/>
              <w:right w:val="nil"/>
            </w:tcBorders>
            <w:shd w:val="clear" w:color="000000" w:fill="FFFFFF"/>
            <w:noWrap/>
            <w:vAlign w:val="center"/>
            <w:hideMark/>
          </w:tcPr>
          <w:p w14:paraId="1FCFEC5B" w14:textId="77777777" w:rsidR="00E14FA4" w:rsidRPr="00FA27D8" w:rsidRDefault="00E14FA4" w:rsidP="00C1226C">
            <w:pPr>
              <w:rPr>
                <w:rFonts w:ascii="Calibri" w:hAnsi="Calibri"/>
                <w:b/>
                <w:bCs/>
                <w:color w:val="000000"/>
                <w:sz w:val="22"/>
                <w:szCs w:val="22"/>
              </w:rPr>
            </w:pPr>
            <w:r w:rsidRPr="00FA27D8">
              <w:rPr>
                <w:rFonts w:ascii="Calibri" w:hAnsi="Calibri"/>
                <w:b/>
                <w:bCs/>
                <w:color w:val="000000"/>
                <w:sz w:val="22"/>
                <w:szCs w:val="22"/>
              </w:rPr>
              <w:t> </w:t>
            </w:r>
          </w:p>
        </w:tc>
        <w:tc>
          <w:tcPr>
            <w:tcW w:w="174" w:type="pct"/>
            <w:tcBorders>
              <w:top w:val="nil"/>
              <w:left w:val="single" w:sz="8" w:space="0" w:color="auto"/>
              <w:bottom w:val="single" w:sz="8" w:space="0" w:color="auto"/>
              <w:right w:val="nil"/>
            </w:tcBorders>
            <w:shd w:val="clear" w:color="000000" w:fill="C5D9F1"/>
            <w:noWrap/>
            <w:vAlign w:val="center"/>
            <w:hideMark/>
          </w:tcPr>
          <w:p w14:paraId="06AB2259" w14:textId="77777777" w:rsidR="00E14FA4" w:rsidRPr="00FA27D8" w:rsidRDefault="00E14FA4" w:rsidP="00C1226C">
            <w:pPr>
              <w:jc w:val="center"/>
              <w:rPr>
                <w:rFonts w:ascii="Calibri" w:hAnsi="Calibri"/>
                <w:b/>
                <w:bCs/>
                <w:color w:val="000000"/>
                <w:sz w:val="22"/>
                <w:szCs w:val="22"/>
              </w:rPr>
            </w:pPr>
            <w:r w:rsidRPr="00FA27D8">
              <w:rPr>
                <w:rFonts w:ascii="Calibri" w:hAnsi="Calibri"/>
                <w:b/>
                <w:bCs/>
                <w:color w:val="000000"/>
                <w:sz w:val="22"/>
                <w:szCs w:val="22"/>
              </w:rPr>
              <w:t>of</w:t>
            </w:r>
          </w:p>
        </w:tc>
        <w:tc>
          <w:tcPr>
            <w:tcW w:w="219" w:type="pct"/>
            <w:tcBorders>
              <w:top w:val="nil"/>
              <w:left w:val="single" w:sz="8" w:space="0" w:color="auto"/>
              <w:bottom w:val="single" w:sz="8" w:space="0" w:color="auto"/>
              <w:right w:val="nil"/>
            </w:tcBorders>
            <w:shd w:val="clear" w:color="000000" w:fill="FFFFFF"/>
            <w:noWrap/>
            <w:vAlign w:val="center"/>
            <w:hideMark/>
          </w:tcPr>
          <w:p w14:paraId="6E516827" w14:textId="77777777" w:rsidR="00E14FA4" w:rsidRPr="00FA27D8" w:rsidRDefault="00E14FA4" w:rsidP="00C1226C">
            <w:pPr>
              <w:rPr>
                <w:rFonts w:ascii="Calibri" w:hAnsi="Calibri"/>
                <w:b/>
                <w:bCs/>
                <w:color w:val="000000"/>
                <w:sz w:val="22"/>
                <w:szCs w:val="22"/>
              </w:rPr>
            </w:pPr>
            <w:r w:rsidRPr="00FA27D8">
              <w:rPr>
                <w:rFonts w:ascii="Calibri" w:hAnsi="Calibri"/>
                <w:b/>
                <w:bCs/>
                <w:color w:val="000000"/>
                <w:sz w:val="22"/>
                <w:szCs w:val="22"/>
              </w:rPr>
              <w:t> </w:t>
            </w:r>
          </w:p>
        </w:tc>
        <w:tc>
          <w:tcPr>
            <w:tcW w:w="537" w:type="pct"/>
            <w:gridSpan w:val="2"/>
            <w:tcBorders>
              <w:top w:val="single" w:sz="8" w:space="0" w:color="auto"/>
              <w:left w:val="single" w:sz="8" w:space="0" w:color="auto"/>
              <w:bottom w:val="single" w:sz="8" w:space="0" w:color="auto"/>
              <w:right w:val="single" w:sz="8" w:space="0" w:color="000000"/>
            </w:tcBorders>
            <w:shd w:val="clear" w:color="000000" w:fill="C5D9F1"/>
            <w:noWrap/>
            <w:vAlign w:val="center"/>
            <w:hideMark/>
          </w:tcPr>
          <w:p w14:paraId="4415865F" w14:textId="77777777" w:rsidR="00E14FA4" w:rsidRPr="00FA27D8" w:rsidRDefault="00E14FA4" w:rsidP="00C1226C">
            <w:pPr>
              <w:jc w:val="center"/>
              <w:rPr>
                <w:rFonts w:ascii="Calibri" w:hAnsi="Calibri"/>
                <w:b/>
                <w:bCs/>
                <w:color w:val="000000"/>
                <w:sz w:val="22"/>
                <w:szCs w:val="22"/>
              </w:rPr>
            </w:pPr>
            <w:r w:rsidRPr="00FA27D8">
              <w:rPr>
                <w:rFonts w:ascii="Calibri" w:hAnsi="Calibri"/>
                <w:b/>
                <w:bCs/>
                <w:color w:val="000000"/>
                <w:sz w:val="22"/>
                <w:szCs w:val="22"/>
              </w:rPr>
              <w:t>Cooler ID:</w:t>
            </w:r>
          </w:p>
        </w:tc>
        <w:tc>
          <w:tcPr>
            <w:tcW w:w="88" w:type="pct"/>
            <w:tcBorders>
              <w:top w:val="nil"/>
              <w:left w:val="nil"/>
              <w:bottom w:val="single" w:sz="8" w:space="0" w:color="auto"/>
              <w:right w:val="nil"/>
            </w:tcBorders>
            <w:shd w:val="clear" w:color="000000" w:fill="FFFFFF"/>
            <w:noWrap/>
            <w:vAlign w:val="center"/>
            <w:hideMark/>
          </w:tcPr>
          <w:p w14:paraId="08D0BB10" w14:textId="77777777" w:rsidR="00E14FA4" w:rsidRPr="00FA27D8" w:rsidRDefault="00E14FA4" w:rsidP="00C1226C">
            <w:pPr>
              <w:rPr>
                <w:rFonts w:ascii="Calibri" w:hAnsi="Calibri"/>
                <w:color w:val="000000"/>
                <w:sz w:val="22"/>
                <w:szCs w:val="22"/>
              </w:rPr>
            </w:pPr>
            <w:r w:rsidRPr="00FA27D8">
              <w:rPr>
                <w:rFonts w:ascii="Calibri" w:hAnsi="Calibri"/>
                <w:color w:val="000000"/>
                <w:sz w:val="22"/>
                <w:szCs w:val="22"/>
              </w:rPr>
              <w:t> </w:t>
            </w:r>
          </w:p>
        </w:tc>
        <w:tc>
          <w:tcPr>
            <w:tcW w:w="90" w:type="pct"/>
            <w:tcBorders>
              <w:top w:val="nil"/>
              <w:left w:val="nil"/>
              <w:bottom w:val="single" w:sz="8" w:space="0" w:color="auto"/>
              <w:right w:val="nil"/>
            </w:tcBorders>
            <w:shd w:val="clear" w:color="000000" w:fill="FFFFFF"/>
            <w:noWrap/>
            <w:vAlign w:val="center"/>
            <w:hideMark/>
          </w:tcPr>
          <w:p w14:paraId="4AA51267" w14:textId="77777777" w:rsidR="00E14FA4" w:rsidRPr="00FA27D8" w:rsidRDefault="00E14FA4" w:rsidP="00C1226C">
            <w:pPr>
              <w:jc w:val="right"/>
              <w:rPr>
                <w:rFonts w:ascii="Calibri" w:hAnsi="Calibri"/>
                <w:b/>
                <w:bCs/>
                <w:color w:val="000000"/>
                <w:szCs w:val="24"/>
              </w:rPr>
            </w:pPr>
            <w:r w:rsidRPr="00FA27D8">
              <w:rPr>
                <w:rFonts w:ascii="Calibri" w:hAnsi="Calibri"/>
                <w:b/>
                <w:bCs/>
                <w:color w:val="000000"/>
                <w:szCs w:val="24"/>
              </w:rPr>
              <w:t> </w:t>
            </w:r>
          </w:p>
        </w:tc>
        <w:tc>
          <w:tcPr>
            <w:tcW w:w="90" w:type="pct"/>
            <w:tcBorders>
              <w:top w:val="nil"/>
              <w:left w:val="nil"/>
              <w:bottom w:val="single" w:sz="8" w:space="0" w:color="auto"/>
              <w:right w:val="nil"/>
            </w:tcBorders>
            <w:shd w:val="clear" w:color="000000" w:fill="FFFFFF"/>
            <w:noWrap/>
            <w:vAlign w:val="center"/>
            <w:hideMark/>
          </w:tcPr>
          <w:p w14:paraId="39BFDF19" w14:textId="77777777" w:rsidR="00E14FA4" w:rsidRPr="00FA27D8" w:rsidRDefault="00E14FA4" w:rsidP="00C1226C">
            <w:pPr>
              <w:jc w:val="right"/>
              <w:rPr>
                <w:rFonts w:ascii="Calibri" w:hAnsi="Calibri"/>
                <w:b/>
                <w:bCs/>
                <w:color w:val="000000"/>
                <w:szCs w:val="24"/>
              </w:rPr>
            </w:pPr>
            <w:r w:rsidRPr="00FA27D8">
              <w:rPr>
                <w:rFonts w:ascii="Calibri" w:hAnsi="Calibri"/>
                <w:b/>
                <w:bCs/>
                <w:color w:val="000000"/>
                <w:szCs w:val="24"/>
              </w:rPr>
              <w:t> </w:t>
            </w:r>
          </w:p>
        </w:tc>
        <w:tc>
          <w:tcPr>
            <w:tcW w:w="301" w:type="pct"/>
            <w:tcBorders>
              <w:top w:val="nil"/>
              <w:left w:val="single" w:sz="8" w:space="0" w:color="auto"/>
              <w:bottom w:val="single" w:sz="8" w:space="0" w:color="auto"/>
              <w:right w:val="single" w:sz="8" w:space="0" w:color="auto"/>
            </w:tcBorders>
            <w:shd w:val="clear" w:color="000000" w:fill="C5D9F1"/>
            <w:noWrap/>
            <w:vAlign w:val="center"/>
            <w:hideMark/>
          </w:tcPr>
          <w:p w14:paraId="10DE8838" w14:textId="77777777" w:rsidR="00E14FA4" w:rsidRPr="00FA27D8" w:rsidRDefault="00E14FA4" w:rsidP="00C1226C">
            <w:pPr>
              <w:jc w:val="center"/>
              <w:rPr>
                <w:rFonts w:ascii="Calibri" w:hAnsi="Calibri"/>
                <w:b/>
                <w:bCs/>
                <w:color w:val="000000"/>
                <w:szCs w:val="24"/>
              </w:rPr>
            </w:pPr>
            <w:r w:rsidRPr="00FA27D8">
              <w:rPr>
                <w:rFonts w:ascii="Calibri" w:hAnsi="Calibri"/>
                <w:b/>
                <w:bCs/>
                <w:color w:val="000000"/>
                <w:szCs w:val="24"/>
              </w:rPr>
              <w:t>ICED:</w:t>
            </w:r>
          </w:p>
        </w:tc>
        <w:tc>
          <w:tcPr>
            <w:tcW w:w="286" w:type="pct"/>
            <w:tcBorders>
              <w:top w:val="nil"/>
              <w:left w:val="nil"/>
              <w:bottom w:val="single" w:sz="8" w:space="0" w:color="auto"/>
              <w:right w:val="single" w:sz="8" w:space="0" w:color="auto"/>
            </w:tcBorders>
            <w:shd w:val="clear" w:color="000000" w:fill="FFFFFF"/>
            <w:noWrap/>
            <w:vAlign w:val="center"/>
            <w:hideMark/>
          </w:tcPr>
          <w:p w14:paraId="441C806B" w14:textId="77777777" w:rsidR="00E14FA4" w:rsidRPr="00FA27D8" w:rsidRDefault="00E14FA4" w:rsidP="00C1226C">
            <w:pPr>
              <w:jc w:val="center"/>
              <w:rPr>
                <w:rFonts w:ascii="Calibri" w:hAnsi="Calibri"/>
                <w:b/>
                <w:bCs/>
                <w:color w:val="000000"/>
                <w:szCs w:val="24"/>
              </w:rPr>
            </w:pPr>
            <w:r w:rsidRPr="00FA27D8">
              <w:rPr>
                <w:rFonts w:ascii="Calibri" w:hAnsi="Calibri"/>
                <w:b/>
                <w:bCs/>
                <w:color w:val="000000"/>
                <w:szCs w:val="24"/>
              </w:rPr>
              <w:t>Y / N</w:t>
            </w:r>
          </w:p>
        </w:tc>
      </w:tr>
    </w:tbl>
    <w:p w14:paraId="447441E2" w14:textId="77777777" w:rsidR="00E14FA4" w:rsidRDefault="00E14FA4" w:rsidP="006C3CAE">
      <w:r>
        <w:br w:type="page"/>
      </w:r>
    </w:p>
    <w:tbl>
      <w:tblPr>
        <w:tblW w:w="5000" w:type="pct"/>
        <w:tblLook w:val="04A0" w:firstRow="1" w:lastRow="0" w:firstColumn="1" w:lastColumn="0" w:noHBand="0" w:noVBand="1"/>
      </w:tblPr>
      <w:tblGrid>
        <w:gridCol w:w="817"/>
        <w:gridCol w:w="817"/>
        <w:gridCol w:w="386"/>
        <w:gridCol w:w="1151"/>
        <w:gridCol w:w="386"/>
        <w:gridCol w:w="386"/>
        <w:gridCol w:w="386"/>
        <w:gridCol w:w="386"/>
        <w:gridCol w:w="614"/>
        <w:gridCol w:w="1316"/>
        <w:gridCol w:w="746"/>
        <w:gridCol w:w="386"/>
        <w:gridCol w:w="386"/>
        <w:gridCol w:w="386"/>
        <w:gridCol w:w="386"/>
        <w:gridCol w:w="386"/>
        <w:gridCol w:w="491"/>
        <w:gridCol w:w="468"/>
        <w:gridCol w:w="1253"/>
        <w:gridCol w:w="1508"/>
        <w:gridCol w:w="1359"/>
      </w:tblGrid>
      <w:tr w:rsidR="00E14FA4" w:rsidRPr="006325A9" w14:paraId="33B3E4D1" w14:textId="77777777" w:rsidTr="00E14FA4">
        <w:trPr>
          <w:trHeight w:val="600"/>
        </w:trPr>
        <w:tc>
          <w:tcPr>
            <w:tcW w:w="1238" w:type="pct"/>
            <w:gridSpan w:val="5"/>
            <w:tcBorders>
              <w:top w:val="nil"/>
              <w:left w:val="nil"/>
              <w:bottom w:val="nil"/>
              <w:right w:val="nil"/>
            </w:tcBorders>
            <w:shd w:val="clear" w:color="auto" w:fill="auto"/>
            <w:noWrap/>
            <w:vAlign w:val="center"/>
            <w:hideMark/>
          </w:tcPr>
          <w:p w14:paraId="3B104C53" w14:textId="6FF2BC67" w:rsidR="00E14FA4" w:rsidRPr="006325A9" w:rsidRDefault="00E14FA4" w:rsidP="00725B9C">
            <w:pPr>
              <w:pStyle w:val="Heading3"/>
              <w:rPr>
                <w:sz w:val="20"/>
              </w:rPr>
            </w:pPr>
            <w:bookmarkStart w:id="15" w:name="_Toc525807329"/>
            <w:r w:rsidRPr="006325A9">
              <w:lastRenderedPageBreak/>
              <w:t>Chain</w:t>
            </w:r>
            <w:r w:rsidR="00725B9C">
              <w:t>-</w:t>
            </w:r>
            <w:r w:rsidRPr="006325A9">
              <w:t>of</w:t>
            </w:r>
            <w:r w:rsidR="00725B9C">
              <w:t>-</w:t>
            </w:r>
            <w:r w:rsidRPr="006325A9">
              <w:t>Custody Form</w:t>
            </w:r>
            <w:bookmarkEnd w:id="15"/>
          </w:p>
        </w:tc>
        <w:tc>
          <w:tcPr>
            <w:tcW w:w="151" w:type="pct"/>
            <w:tcBorders>
              <w:top w:val="nil"/>
              <w:left w:val="nil"/>
              <w:bottom w:val="nil"/>
              <w:right w:val="nil"/>
            </w:tcBorders>
            <w:shd w:val="clear" w:color="auto" w:fill="auto"/>
            <w:noWrap/>
            <w:vAlign w:val="center"/>
            <w:hideMark/>
          </w:tcPr>
          <w:p w14:paraId="7B4CE218" w14:textId="77777777" w:rsidR="00E14FA4" w:rsidRPr="006325A9" w:rsidRDefault="00E14FA4" w:rsidP="00C1226C">
            <w:pPr>
              <w:rPr>
                <w:sz w:val="20"/>
              </w:rPr>
            </w:pPr>
          </w:p>
        </w:tc>
        <w:tc>
          <w:tcPr>
            <w:tcW w:w="151" w:type="pct"/>
            <w:tcBorders>
              <w:top w:val="nil"/>
              <w:left w:val="nil"/>
              <w:bottom w:val="nil"/>
              <w:right w:val="nil"/>
            </w:tcBorders>
            <w:shd w:val="clear" w:color="auto" w:fill="auto"/>
            <w:noWrap/>
            <w:vAlign w:val="center"/>
            <w:hideMark/>
          </w:tcPr>
          <w:p w14:paraId="4F8A99AB" w14:textId="77777777" w:rsidR="00E14FA4" w:rsidRPr="006325A9" w:rsidRDefault="00E14FA4" w:rsidP="00C1226C">
            <w:pPr>
              <w:rPr>
                <w:sz w:val="20"/>
              </w:rPr>
            </w:pPr>
          </w:p>
        </w:tc>
        <w:tc>
          <w:tcPr>
            <w:tcW w:w="151" w:type="pct"/>
            <w:tcBorders>
              <w:top w:val="nil"/>
              <w:left w:val="nil"/>
              <w:bottom w:val="nil"/>
              <w:right w:val="nil"/>
            </w:tcBorders>
            <w:shd w:val="clear" w:color="auto" w:fill="auto"/>
            <w:noWrap/>
            <w:vAlign w:val="center"/>
            <w:hideMark/>
          </w:tcPr>
          <w:p w14:paraId="13362524" w14:textId="77777777" w:rsidR="00E14FA4" w:rsidRPr="006325A9" w:rsidRDefault="00E14FA4" w:rsidP="00C1226C">
            <w:pPr>
              <w:rPr>
                <w:sz w:val="20"/>
              </w:rPr>
            </w:pPr>
          </w:p>
        </w:tc>
        <w:tc>
          <w:tcPr>
            <w:tcW w:w="178" w:type="pct"/>
            <w:tcBorders>
              <w:top w:val="nil"/>
              <w:left w:val="nil"/>
              <w:bottom w:val="nil"/>
              <w:right w:val="nil"/>
            </w:tcBorders>
            <w:shd w:val="clear" w:color="auto" w:fill="auto"/>
            <w:noWrap/>
            <w:vAlign w:val="center"/>
            <w:hideMark/>
          </w:tcPr>
          <w:p w14:paraId="1F3B9EC3" w14:textId="77777777" w:rsidR="00E14FA4" w:rsidRPr="006325A9" w:rsidRDefault="00E14FA4" w:rsidP="00C1226C">
            <w:pPr>
              <w:rPr>
                <w:sz w:val="20"/>
              </w:rPr>
            </w:pPr>
          </w:p>
        </w:tc>
        <w:tc>
          <w:tcPr>
            <w:tcW w:w="474" w:type="pct"/>
            <w:tcBorders>
              <w:top w:val="nil"/>
              <w:left w:val="nil"/>
              <w:bottom w:val="nil"/>
              <w:right w:val="nil"/>
            </w:tcBorders>
            <w:shd w:val="clear" w:color="auto" w:fill="auto"/>
            <w:noWrap/>
            <w:vAlign w:val="center"/>
            <w:hideMark/>
          </w:tcPr>
          <w:p w14:paraId="4D4659A8" w14:textId="77777777" w:rsidR="00E14FA4" w:rsidRPr="006325A9" w:rsidRDefault="00E14FA4" w:rsidP="00C1226C">
            <w:pPr>
              <w:rPr>
                <w:sz w:val="20"/>
              </w:rPr>
            </w:pPr>
          </w:p>
        </w:tc>
        <w:tc>
          <w:tcPr>
            <w:tcW w:w="276" w:type="pct"/>
            <w:tcBorders>
              <w:top w:val="nil"/>
              <w:left w:val="nil"/>
              <w:bottom w:val="nil"/>
              <w:right w:val="nil"/>
            </w:tcBorders>
            <w:shd w:val="clear" w:color="auto" w:fill="auto"/>
            <w:noWrap/>
            <w:vAlign w:val="center"/>
            <w:hideMark/>
          </w:tcPr>
          <w:p w14:paraId="1EEA726D" w14:textId="77777777" w:rsidR="00E14FA4" w:rsidRPr="006325A9" w:rsidRDefault="00E14FA4" w:rsidP="00C1226C">
            <w:pPr>
              <w:rPr>
                <w:sz w:val="20"/>
              </w:rPr>
            </w:pPr>
          </w:p>
        </w:tc>
        <w:tc>
          <w:tcPr>
            <w:tcW w:w="151" w:type="pct"/>
            <w:tcBorders>
              <w:top w:val="nil"/>
              <w:left w:val="nil"/>
              <w:bottom w:val="nil"/>
              <w:right w:val="nil"/>
            </w:tcBorders>
            <w:shd w:val="clear" w:color="auto" w:fill="auto"/>
            <w:noWrap/>
            <w:vAlign w:val="center"/>
            <w:hideMark/>
          </w:tcPr>
          <w:p w14:paraId="233484C2" w14:textId="77777777" w:rsidR="00E14FA4" w:rsidRPr="006325A9" w:rsidRDefault="00E14FA4" w:rsidP="00C1226C">
            <w:pPr>
              <w:rPr>
                <w:sz w:val="20"/>
              </w:rPr>
            </w:pPr>
          </w:p>
        </w:tc>
        <w:tc>
          <w:tcPr>
            <w:tcW w:w="151" w:type="pct"/>
            <w:tcBorders>
              <w:top w:val="nil"/>
              <w:left w:val="nil"/>
              <w:bottom w:val="nil"/>
              <w:right w:val="nil"/>
            </w:tcBorders>
            <w:shd w:val="clear" w:color="auto" w:fill="auto"/>
            <w:noWrap/>
            <w:vAlign w:val="center"/>
            <w:hideMark/>
          </w:tcPr>
          <w:p w14:paraId="30D5D30E" w14:textId="77777777" w:rsidR="00E14FA4" w:rsidRPr="006325A9" w:rsidRDefault="00E14FA4" w:rsidP="00C1226C">
            <w:pPr>
              <w:rPr>
                <w:sz w:val="20"/>
              </w:rPr>
            </w:pPr>
          </w:p>
        </w:tc>
        <w:tc>
          <w:tcPr>
            <w:tcW w:w="151" w:type="pct"/>
            <w:tcBorders>
              <w:top w:val="nil"/>
              <w:left w:val="nil"/>
              <w:bottom w:val="nil"/>
              <w:right w:val="nil"/>
            </w:tcBorders>
            <w:shd w:val="clear" w:color="auto" w:fill="auto"/>
            <w:noWrap/>
            <w:vAlign w:val="center"/>
            <w:hideMark/>
          </w:tcPr>
          <w:p w14:paraId="160E8BFE" w14:textId="77777777" w:rsidR="00E14FA4" w:rsidRPr="006325A9" w:rsidRDefault="00E14FA4" w:rsidP="00C1226C">
            <w:pPr>
              <w:rPr>
                <w:sz w:val="20"/>
              </w:rPr>
            </w:pPr>
          </w:p>
        </w:tc>
        <w:tc>
          <w:tcPr>
            <w:tcW w:w="151" w:type="pct"/>
            <w:tcBorders>
              <w:top w:val="nil"/>
              <w:left w:val="nil"/>
              <w:bottom w:val="nil"/>
              <w:right w:val="nil"/>
            </w:tcBorders>
            <w:shd w:val="clear" w:color="auto" w:fill="auto"/>
            <w:noWrap/>
            <w:vAlign w:val="center"/>
            <w:hideMark/>
          </w:tcPr>
          <w:p w14:paraId="471D42D3" w14:textId="77777777" w:rsidR="00E14FA4" w:rsidRPr="006325A9" w:rsidRDefault="00E14FA4" w:rsidP="00C1226C">
            <w:pPr>
              <w:rPr>
                <w:sz w:val="20"/>
              </w:rPr>
            </w:pPr>
          </w:p>
        </w:tc>
        <w:tc>
          <w:tcPr>
            <w:tcW w:w="151" w:type="pct"/>
            <w:tcBorders>
              <w:top w:val="nil"/>
              <w:left w:val="nil"/>
              <w:bottom w:val="nil"/>
              <w:right w:val="nil"/>
            </w:tcBorders>
            <w:shd w:val="clear" w:color="auto" w:fill="auto"/>
            <w:noWrap/>
            <w:vAlign w:val="center"/>
            <w:hideMark/>
          </w:tcPr>
          <w:p w14:paraId="4899714B" w14:textId="77777777" w:rsidR="00E14FA4" w:rsidRPr="006325A9" w:rsidRDefault="00E14FA4" w:rsidP="00C1226C">
            <w:pPr>
              <w:rPr>
                <w:sz w:val="20"/>
              </w:rPr>
            </w:pPr>
          </w:p>
        </w:tc>
        <w:tc>
          <w:tcPr>
            <w:tcW w:w="151" w:type="pct"/>
            <w:tcBorders>
              <w:top w:val="nil"/>
              <w:left w:val="nil"/>
              <w:bottom w:val="nil"/>
              <w:right w:val="nil"/>
            </w:tcBorders>
            <w:shd w:val="clear" w:color="auto" w:fill="auto"/>
            <w:noWrap/>
            <w:vAlign w:val="center"/>
            <w:hideMark/>
          </w:tcPr>
          <w:p w14:paraId="419C1F84" w14:textId="77777777" w:rsidR="00E14FA4" w:rsidRPr="006325A9" w:rsidRDefault="00E14FA4" w:rsidP="00C1226C">
            <w:pPr>
              <w:rPr>
                <w:sz w:val="20"/>
              </w:rPr>
            </w:pPr>
          </w:p>
        </w:tc>
        <w:tc>
          <w:tcPr>
            <w:tcW w:w="1479" w:type="pct"/>
            <w:gridSpan w:val="4"/>
            <w:tcBorders>
              <w:top w:val="nil"/>
              <w:left w:val="nil"/>
              <w:bottom w:val="nil"/>
              <w:right w:val="nil"/>
            </w:tcBorders>
            <w:shd w:val="clear" w:color="auto" w:fill="auto"/>
            <w:noWrap/>
            <w:vAlign w:val="center"/>
            <w:hideMark/>
          </w:tcPr>
          <w:p w14:paraId="1D71D98E" w14:textId="77777777" w:rsidR="00E14FA4" w:rsidRPr="006325A9" w:rsidRDefault="00E14FA4" w:rsidP="00C1226C">
            <w:pPr>
              <w:jc w:val="right"/>
              <w:rPr>
                <w:rFonts w:ascii="Calibri" w:hAnsi="Calibri"/>
                <w:b/>
                <w:bCs/>
                <w:color w:val="000000"/>
                <w:sz w:val="32"/>
                <w:szCs w:val="32"/>
              </w:rPr>
            </w:pPr>
            <w:r w:rsidRPr="006325A9">
              <w:rPr>
                <w:rFonts w:ascii="Calibri" w:hAnsi="Calibri"/>
                <w:b/>
                <w:bCs/>
                <w:color w:val="000000"/>
                <w:sz w:val="32"/>
                <w:szCs w:val="32"/>
              </w:rPr>
              <w:t>Northwest Area Committee</w:t>
            </w:r>
          </w:p>
        </w:tc>
      </w:tr>
      <w:tr w:rsidR="00E14FA4" w:rsidRPr="006325A9" w14:paraId="21FF9415" w14:textId="77777777" w:rsidTr="00E14FA4">
        <w:trPr>
          <w:trHeight w:val="420"/>
        </w:trPr>
        <w:tc>
          <w:tcPr>
            <w:tcW w:w="2342" w:type="pct"/>
            <w:gridSpan w:val="10"/>
            <w:tcBorders>
              <w:top w:val="single" w:sz="8" w:space="0" w:color="auto"/>
              <w:left w:val="single" w:sz="8" w:space="0" w:color="auto"/>
              <w:bottom w:val="single" w:sz="4" w:space="0" w:color="auto"/>
              <w:right w:val="single" w:sz="4" w:space="0" w:color="auto"/>
            </w:tcBorders>
            <w:shd w:val="clear" w:color="000000" w:fill="C5D9F1"/>
            <w:noWrap/>
            <w:vAlign w:val="center"/>
            <w:hideMark/>
          </w:tcPr>
          <w:p w14:paraId="175E03AA" w14:textId="77777777" w:rsidR="00E14FA4" w:rsidRPr="006325A9" w:rsidRDefault="00E14FA4" w:rsidP="00C1226C">
            <w:pPr>
              <w:jc w:val="center"/>
              <w:rPr>
                <w:rFonts w:ascii="Calibri" w:hAnsi="Calibri"/>
                <w:b/>
                <w:bCs/>
                <w:color w:val="000000"/>
                <w:szCs w:val="24"/>
              </w:rPr>
            </w:pPr>
            <w:r w:rsidRPr="006325A9">
              <w:rPr>
                <w:rFonts w:ascii="Calibri" w:hAnsi="Calibri"/>
                <w:b/>
                <w:bCs/>
                <w:color w:val="000000"/>
                <w:szCs w:val="24"/>
              </w:rPr>
              <w:t>Field Sampling Team Lead Information</w:t>
            </w:r>
          </w:p>
        </w:tc>
        <w:tc>
          <w:tcPr>
            <w:tcW w:w="2658" w:type="pct"/>
            <w:gridSpan w:val="11"/>
            <w:tcBorders>
              <w:top w:val="single" w:sz="8" w:space="0" w:color="auto"/>
              <w:left w:val="nil"/>
              <w:bottom w:val="single" w:sz="4" w:space="0" w:color="auto"/>
              <w:right w:val="single" w:sz="8" w:space="0" w:color="000000"/>
            </w:tcBorders>
            <w:shd w:val="clear" w:color="000000" w:fill="C5D9F1"/>
            <w:noWrap/>
            <w:vAlign w:val="center"/>
            <w:hideMark/>
          </w:tcPr>
          <w:p w14:paraId="0CBF4D27" w14:textId="77777777" w:rsidR="00E14FA4" w:rsidRPr="006325A9" w:rsidRDefault="00E14FA4" w:rsidP="00C1226C">
            <w:pPr>
              <w:jc w:val="center"/>
              <w:rPr>
                <w:rFonts w:ascii="Calibri" w:hAnsi="Calibri"/>
                <w:b/>
                <w:bCs/>
                <w:color w:val="000000"/>
                <w:szCs w:val="24"/>
              </w:rPr>
            </w:pPr>
            <w:r w:rsidRPr="006325A9">
              <w:rPr>
                <w:rFonts w:ascii="Calibri" w:hAnsi="Calibri"/>
                <w:b/>
                <w:bCs/>
                <w:color w:val="000000"/>
                <w:szCs w:val="24"/>
              </w:rPr>
              <w:t>Contact Information (Sampling Tech Specialist in ICP)</w:t>
            </w:r>
          </w:p>
        </w:tc>
      </w:tr>
      <w:tr w:rsidR="00E14FA4" w:rsidRPr="006325A9" w14:paraId="57334497" w14:textId="77777777" w:rsidTr="00E14FA4">
        <w:trPr>
          <w:trHeight w:val="420"/>
        </w:trPr>
        <w:tc>
          <w:tcPr>
            <w:tcW w:w="2342" w:type="pct"/>
            <w:gridSpan w:val="10"/>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4E0A4F8" w14:textId="77777777" w:rsidR="00E14FA4" w:rsidRPr="006325A9" w:rsidRDefault="00E14FA4" w:rsidP="00C1226C">
            <w:pPr>
              <w:rPr>
                <w:rFonts w:ascii="Calibri" w:hAnsi="Calibri"/>
                <w:b/>
                <w:bCs/>
                <w:color w:val="000000"/>
                <w:sz w:val="22"/>
                <w:szCs w:val="22"/>
              </w:rPr>
            </w:pPr>
            <w:r w:rsidRPr="006325A9">
              <w:rPr>
                <w:rFonts w:ascii="Calibri" w:hAnsi="Calibri"/>
                <w:b/>
                <w:bCs/>
                <w:color w:val="000000"/>
                <w:sz w:val="22"/>
                <w:szCs w:val="22"/>
              </w:rPr>
              <w:t>Contact/Mobile Phone:</w:t>
            </w:r>
          </w:p>
        </w:tc>
        <w:tc>
          <w:tcPr>
            <w:tcW w:w="2658" w:type="pct"/>
            <w:gridSpan w:val="11"/>
            <w:tcBorders>
              <w:top w:val="single" w:sz="4" w:space="0" w:color="auto"/>
              <w:left w:val="nil"/>
              <w:bottom w:val="single" w:sz="4" w:space="0" w:color="auto"/>
              <w:right w:val="single" w:sz="8" w:space="0" w:color="000000"/>
            </w:tcBorders>
            <w:shd w:val="clear" w:color="auto" w:fill="auto"/>
            <w:noWrap/>
            <w:vAlign w:val="center"/>
            <w:hideMark/>
          </w:tcPr>
          <w:p w14:paraId="1925B8E7" w14:textId="77777777" w:rsidR="00E14FA4" w:rsidRPr="006325A9" w:rsidRDefault="00E14FA4" w:rsidP="00C1226C">
            <w:pPr>
              <w:rPr>
                <w:rFonts w:ascii="Calibri" w:hAnsi="Calibri"/>
                <w:b/>
                <w:bCs/>
                <w:color w:val="000000"/>
                <w:sz w:val="22"/>
                <w:szCs w:val="22"/>
              </w:rPr>
            </w:pPr>
            <w:r w:rsidRPr="006325A9">
              <w:rPr>
                <w:rFonts w:ascii="Calibri" w:hAnsi="Calibri"/>
                <w:b/>
                <w:bCs/>
                <w:color w:val="000000"/>
                <w:sz w:val="22"/>
                <w:szCs w:val="22"/>
              </w:rPr>
              <w:t>Contact/Phone:</w:t>
            </w:r>
          </w:p>
        </w:tc>
      </w:tr>
      <w:tr w:rsidR="00E14FA4" w:rsidRPr="006325A9" w14:paraId="09F8AC2E" w14:textId="77777777" w:rsidTr="00E14FA4">
        <w:trPr>
          <w:trHeight w:val="420"/>
        </w:trPr>
        <w:tc>
          <w:tcPr>
            <w:tcW w:w="2342" w:type="pct"/>
            <w:gridSpan w:val="10"/>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4DB4A6B" w14:textId="2CCC6922" w:rsidR="00E14FA4" w:rsidRPr="006325A9" w:rsidRDefault="00E14FA4" w:rsidP="00ED7AA6">
            <w:pPr>
              <w:rPr>
                <w:rFonts w:ascii="Calibri" w:hAnsi="Calibri"/>
                <w:b/>
                <w:bCs/>
                <w:color w:val="000000"/>
                <w:sz w:val="22"/>
                <w:szCs w:val="22"/>
              </w:rPr>
            </w:pPr>
            <w:r w:rsidRPr="006325A9">
              <w:rPr>
                <w:rFonts w:ascii="Calibri" w:hAnsi="Calibri"/>
                <w:b/>
                <w:bCs/>
                <w:color w:val="000000"/>
                <w:sz w:val="22"/>
                <w:szCs w:val="22"/>
              </w:rPr>
              <w:t>Affiliation/Email:</w:t>
            </w:r>
          </w:p>
        </w:tc>
        <w:tc>
          <w:tcPr>
            <w:tcW w:w="2658" w:type="pct"/>
            <w:gridSpan w:val="11"/>
            <w:tcBorders>
              <w:top w:val="single" w:sz="4" w:space="0" w:color="auto"/>
              <w:left w:val="nil"/>
              <w:bottom w:val="single" w:sz="4" w:space="0" w:color="auto"/>
              <w:right w:val="single" w:sz="8" w:space="0" w:color="000000"/>
            </w:tcBorders>
            <w:shd w:val="clear" w:color="auto" w:fill="auto"/>
            <w:noWrap/>
            <w:vAlign w:val="center"/>
            <w:hideMark/>
          </w:tcPr>
          <w:p w14:paraId="4BC2C47C" w14:textId="38EA04E9" w:rsidR="00E14FA4" w:rsidRPr="006325A9" w:rsidRDefault="00E14FA4" w:rsidP="00C1226C">
            <w:pPr>
              <w:rPr>
                <w:rFonts w:ascii="Calibri" w:hAnsi="Calibri"/>
                <w:b/>
                <w:bCs/>
                <w:color w:val="000000"/>
                <w:sz w:val="22"/>
                <w:szCs w:val="22"/>
              </w:rPr>
            </w:pPr>
            <w:r w:rsidRPr="006325A9">
              <w:rPr>
                <w:rFonts w:ascii="Calibri" w:hAnsi="Calibri"/>
                <w:b/>
                <w:bCs/>
                <w:color w:val="000000"/>
                <w:sz w:val="22"/>
                <w:szCs w:val="22"/>
              </w:rPr>
              <w:t>Affiliation/Email:</w:t>
            </w:r>
          </w:p>
        </w:tc>
      </w:tr>
      <w:tr w:rsidR="00E14FA4" w:rsidRPr="006325A9" w14:paraId="45599B2D" w14:textId="77777777" w:rsidTr="00E14FA4">
        <w:trPr>
          <w:trHeight w:val="420"/>
        </w:trPr>
        <w:tc>
          <w:tcPr>
            <w:tcW w:w="2342" w:type="pct"/>
            <w:gridSpan w:val="10"/>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3F2201A" w14:textId="77777777" w:rsidR="00E14FA4" w:rsidRPr="006325A9" w:rsidRDefault="00E14FA4" w:rsidP="00C1226C">
            <w:pPr>
              <w:rPr>
                <w:rFonts w:ascii="Calibri" w:hAnsi="Calibri"/>
                <w:b/>
                <w:bCs/>
                <w:color w:val="000000"/>
                <w:sz w:val="22"/>
                <w:szCs w:val="22"/>
              </w:rPr>
            </w:pPr>
            <w:r w:rsidRPr="006325A9">
              <w:rPr>
                <w:rFonts w:ascii="Calibri" w:hAnsi="Calibri"/>
                <w:b/>
                <w:bCs/>
                <w:color w:val="000000"/>
                <w:sz w:val="22"/>
                <w:szCs w:val="22"/>
              </w:rPr>
              <w:t>Incident/Project Name:</w:t>
            </w:r>
          </w:p>
        </w:tc>
        <w:tc>
          <w:tcPr>
            <w:tcW w:w="2658" w:type="pct"/>
            <w:gridSpan w:val="11"/>
            <w:tcBorders>
              <w:top w:val="single" w:sz="4" w:space="0" w:color="auto"/>
              <w:left w:val="nil"/>
              <w:bottom w:val="single" w:sz="4" w:space="0" w:color="auto"/>
              <w:right w:val="single" w:sz="8" w:space="0" w:color="000000"/>
            </w:tcBorders>
            <w:shd w:val="clear" w:color="auto" w:fill="auto"/>
            <w:noWrap/>
            <w:vAlign w:val="center"/>
            <w:hideMark/>
          </w:tcPr>
          <w:p w14:paraId="1AC6528D" w14:textId="04CB2408" w:rsidR="00E14FA4" w:rsidRPr="006325A9" w:rsidRDefault="00E14FA4" w:rsidP="00C1226C">
            <w:pPr>
              <w:rPr>
                <w:rFonts w:ascii="Calibri" w:hAnsi="Calibri"/>
                <w:b/>
                <w:bCs/>
                <w:color w:val="000000"/>
                <w:sz w:val="22"/>
                <w:szCs w:val="22"/>
              </w:rPr>
            </w:pPr>
            <w:r w:rsidRPr="006325A9">
              <w:rPr>
                <w:rFonts w:ascii="Calibri" w:hAnsi="Calibri"/>
                <w:b/>
                <w:bCs/>
                <w:color w:val="000000"/>
                <w:sz w:val="22"/>
                <w:szCs w:val="22"/>
              </w:rPr>
              <w:t>Lab Report Email To:</w:t>
            </w:r>
          </w:p>
        </w:tc>
      </w:tr>
      <w:tr w:rsidR="00E14FA4" w:rsidRPr="006325A9" w14:paraId="0DB1597F" w14:textId="77777777" w:rsidTr="00E14FA4">
        <w:trPr>
          <w:trHeight w:val="345"/>
        </w:trPr>
        <w:tc>
          <w:tcPr>
            <w:tcW w:w="2342" w:type="pct"/>
            <w:gridSpan w:val="10"/>
            <w:tcBorders>
              <w:top w:val="single" w:sz="4" w:space="0" w:color="auto"/>
              <w:left w:val="single" w:sz="8" w:space="0" w:color="auto"/>
              <w:bottom w:val="single" w:sz="4" w:space="0" w:color="auto"/>
              <w:right w:val="single" w:sz="4" w:space="0" w:color="auto"/>
            </w:tcBorders>
            <w:shd w:val="clear" w:color="000000" w:fill="C5D9F1"/>
            <w:noWrap/>
            <w:vAlign w:val="center"/>
            <w:hideMark/>
          </w:tcPr>
          <w:p w14:paraId="19A2F0C8" w14:textId="77777777" w:rsidR="00E14FA4" w:rsidRPr="006325A9" w:rsidRDefault="00E14FA4" w:rsidP="00C1226C">
            <w:pPr>
              <w:jc w:val="center"/>
              <w:rPr>
                <w:rFonts w:ascii="Calibri" w:hAnsi="Calibri"/>
                <w:b/>
                <w:bCs/>
                <w:color w:val="000000"/>
                <w:szCs w:val="24"/>
              </w:rPr>
            </w:pPr>
            <w:r w:rsidRPr="006325A9">
              <w:rPr>
                <w:rFonts w:ascii="Calibri" w:hAnsi="Calibri"/>
                <w:b/>
                <w:bCs/>
                <w:color w:val="000000"/>
                <w:szCs w:val="24"/>
              </w:rPr>
              <w:t>Laboratory Information</w:t>
            </w:r>
          </w:p>
        </w:tc>
        <w:tc>
          <w:tcPr>
            <w:tcW w:w="1330" w:type="pct"/>
            <w:gridSpan w:val="8"/>
            <w:tcBorders>
              <w:top w:val="nil"/>
              <w:left w:val="nil"/>
              <w:bottom w:val="single" w:sz="4" w:space="0" w:color="auto"/>
              <w:right w:val="single" w:sz="4" w:space="0" w:color="auto"/>
            </w:tcBorders>
            <w:shd w:val="clear" w:color="000000" w:fill="C5D9F1"/>
            <w:noWrap/>
            <w:vAlign w:val="center"/>
            <w:hideMark/>
          </w:tcPr>
          <w:p w14:paraId="1AFBDD8F" w14:textId="77777777" w:rsidR="00E14FA4" w:rsidRPr="006325A9" w:rsidRDefault="00E14FA4" w:rsidP="00C1226C">
            <w:pPr>
              <w:jc w:val="center"/>
              <w:rPr>
                <w:rFonts w:ascii="Calibri" w:hAnsi="Calibri"/>
                <w:b/>
                <w:bCs/>
                <w:color w:val="000000"/>
                <w:szCs w:val="24"/>
              </w:rPr>
            </w:pPr>
            <w:r w:rsidRPr="006325A9">
              <w:rPr>
                <w:rFonts w:ascii="Calibri" w:hAnsi="Calibri"/>
                <w:b/>
                <w:bCs/>
                <w:color w:val="000000"/>
                <w:szCs w:val="24"/>
              </w:rPr>
              <w:t>Analyses Requested</w:t>
            </w:r>
          </w:p>
        </w:tc>
        <w:tc>
          <w:tcPr>
            <w:tcW w:w="1328" w:type="pct"/>
            <w:gridSpan w:val="3"/>
            <w:tcBorders>
              <w:top w:val="single" w:sz="4" w:space="0" w:color="auto"/>
              <w:left w:val="nil"/>
              <w:bottom w:val="single" w:sz="4" w:space="0" w:color="auto"/>
              <w:right w:val="single" w:sz="8" w:space="0" w:color="000000"/>
            </w:tcBorders>
            <w:shd w:val="clear" w:color="000000" w:fill="C5D9F1"/>
            <w:noWrap/>
            <w:vAlign w:val="center"/>
            <w:hideMark/>
          </w:tcPr>
          <w:p w14:paraId="4B6F7391" w14:textId="77777777" w:rsidR="00E14FA4" w:rsidRPr="006325A9" w:rsidRDefault="00E14FA4" w:rsidP="00C1226C">
            <w:pPr>
              <w:jc w:val="center"/>
              <w:rPr>
                <w:rFonts w:ascii="Calibri" w:hAnsi="Calibri"/>
                <w:b/>
                <w:bCs/>
                <w:color w:val="000000"/>
                <w:szCs w:val="24"/>
              </w:rPr>
            </w:pPr>
            <w:r w:rsidRPr="006325A9">
              <w:rPr>
                <w:rFonts w:ascii="Calibri" w:hAnsi="Calibri"/>
                <w:b/>
                <w:bCs/>
                <w:color w:val="000000"/>
                <w:szCs w:val="24"/>
              </w:rPr>
              <w:t>Cooler</w:t>
            </w:r>
          </w:p>
        </w:tc>
      </w:tr>
      <w:tr w:rsidR="00E14FA4" w:rsidRPr="006325A9" w14:paraId="47181EDC" w14:textId="77777777" w:rsidTr="00E14FA4">
        <w:trPr>
          <w:trHeight w:val="465"/>
        </w:trPr>
        <w:tc>
          <w:tcPr>
            <w:tcW w:w="2342" w:type="pct"/>
            <w:gridSpan w:val="10"/>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7C30C1D" w14:textId="77777777" w:rsidR="00E14FA4" w:rsidRPr="006325A9" w:rsidRDefault="00E14FA4" w:rsidP="00C1226C">
            <w:pPr>
              <w:rPr>
                <w:rFonts w:ascii="Calibri" w:hAnsi="Calibri"/>
                <w:b/>
                <w:bCs/>
                <w:color w:val="000000"/>
                <w:sz w:val="22"/>
                <w:szCs w:val="22"/>
              </w:rPr>
            </w:pPr>
            <w:r w:rsidRPr="006325A9">
              <w:rPr>
                <w:rFonts w:ascii="Calibri" w:hAnsi="Calibri"/>
                <w:b/>
                <w:bCs/>
                <w:color w:val="000000"/>
                <w:sz w:val="22"/>
                <w:szCs w:val="22"/>
              </w:rPr>
              <w:t>Laboratory:</w:t>
            </w:r>
          </w:p>
        </w:tc>
        <w:tc>
          <w:tcPr>
            <w:tcW w:w="276"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0B4B078" w14:textId="77777777" w:rsidR="00E14FA4" w:rsidRPr="006325A9" w:rsidRDefault="00E14FA4" w:rsidP="00C1226C">
            <w:pPr>
              <w:jc w:val="center"/>
              <w:rPr>
                <w:rFonts w:ascii="Calibri" w:hAnsi="Calibri"/>
                <w:color w:val="000000"/>
                <w:sz w:val="22"/>
                <w:szCs w:val="22"/>
              </w:rPr>
            </w:pPr>
            <w:r w:rsidRPr="006325A9">
              <w:rPr>
                <w:rFonts w:ascii="Calibri" w:hAnsi="Calibri"/>
                <w:color w:val="000000"/>
                <w:sz w:val="22"/>
                <w:szCs w:val="22"/>
              </w:rPr>
              <w:t> </w:t>
            </w:r>
          </w:p>
        </w:tc>
        <w:tc>
          <w:tcPr>
            <w:tcW w:w="151"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6EE2AFB3" w14:textId="77777777" w:rsidR="00E14FA4" w:rsidRPr="006325A9" w:rsidRDefault="00E14FA4" w:rsidP="00C1226C">
            <w:pPr>
              <w:jc w:val="center"/>
              <w:rPr>
                <w:rFonts w:ascii="Calibri" w:hAnsi="Calibri"/>
                <w:color w:val="000000"/>
                <w:sz w:val="22"/>
                <w:szCs w:val="22"/>
              </w:rPr>
            </w:pPr>
            <w:r w:rsidRPr="006325A9">
              <w:rPr>
                <w:rFonts w:ascii="Calibri" w:hAnsi="Calibri"/>
                <w:color w:val="000000"/>
                <w:sz w:val="22"/>
                <w:szCs w:val="22"/>
              </w:rPr>
              <w:t> </w:t>
            </w:r>
          </w:p>
        </w:tc>
        <w:tc>
          <w:tcPr>
            <w:tcW w:w="151"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97B6A81" w14:textId="77777777" w:rsidR="00E14FA4" w:rsidRPr="006325A9" w:rsidRDefault="00E14FA4" w:rsidP="00C1226C">
            <w:pPr>
              <w:jc w:val="center"/>
              <w:rPr>
                <w:rFonts w:ascii="Calibri" w:hAnsi="Calibri"/>
                <w:color w:val="000000"/>
                <w:sz w:val="22"/>
                <w:szCs w:val="22"/>
              </w:rPr>
            </w:pPr>
            <w:r w:rsidRPr="006325A9">
              <w:rPr>
                <w:rFonts w:ascii="Calibri" w:hAnsi="Calibri"/>
                <w:color w:val="000000"/>
                <w:sz w:val="22"/>
                <w:szCs w:val="22"/>
              </w:rPr>
              <w:t> </w:t>
            </w:r>
          </w:p>
        </w:tc>
        <w:tc>
          <w:tcPr>
            <w:tcW w:w="151"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5EB18FBB" w14:textId="77777777" w:rsidR="00E14FA4" w:rsidRPr="006325A9" w:rsidRDefault="00E14FA4" w:rsidP="00C1226C">
            <w:pPr>
              <w:jc w:val="center"/>
              <w:rPr>
                <w:rFonts w:ascii="Calibri" w:hAnsi="Calibri"/>
                <w:color w:val="000000"/>
                <w:sz w:val="22"/>
                <w:szCs w:val="22"/>
              </w:rPr>
            </w:pPr>
            <w:r w:rsidRPr="006325A9">
              <w:rPr>
                <w:rFonts w:ascii="Calibri" w:hAnsi="Calibri"/>
                <w:color w:val="000000"/>
                <w:sz w:val="22"/>
                <w:szCs w:val="22"/>
              </w:rPr>
              <w:t> </w:t>
            </w:r>
          </w:p>
        </w:tc>
        <w:tc>
          <w:tcPr>
            <w:tcW w:w="151"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5CE3F3F7" w14:textId="77777777" w:rsidR="00E14FA4" w:rsidRPr="006325A9" w:rsidRDefault="00E14FA4" w:rsidP="00C1226C">
            <w:pPr>
              <w:jc w:val="center"/>
              <w:rPr>
                <w:rFonts w:ascii="Calibri" w:hAnsi="Calibri"/>
                <w:color w:val="000000"/>
                <w:sz w:val="22"/>
                <w:szCs w:val="22"/>
              </w:rPr>
            </w:pPr>
            <w:r w:rsidRPr="006325A9">
              <w:rPr>
                <w:rFonts w:ascii="Calibri" w:hAnsi="Calibri"/>
                <w:color w:val="000000"/>
                <w:sz w:val="22"/>
                <w:szCs w:val="22"/>
              </w:rPr>
              <w:t> </w:t>
            </w:r>
          </w:p>
        </w:tc>
        <w:tc>
          <w:tcPr>
            <w:tcW w:w="151"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30132E50" w14:textId="77777777" w:rsidR="00E14FA4" w:rsidRPr="006325A9" w:rsidRDefault="00E14FA4" w:rsidP="00C1226C">
            <w:pPr>
              <w:jc w:val="center"/>
              <w:rPr>
                <w:rFonts w:ascii="Calibri" w:hAnsi="Calibri"/>
                <w:color w:val="000000"/>
                <w:sz w:val="22"/>
                <w:szCs w:val="22"/>
              </w:rPr>
            </w:pPr>
            <w:r w:rsidRPr="006325A9">
              <w:rPr>
                <w:rFonts w:ascii="Calibri" w:hAnsi="Calibri"/>
                <w:color w:val="000000"/>
                <w:sz w:val="22"/>
                <w:szCs w:val="22"/>
              </w:rPr>
              <w:t> </w:t>
            </w:r>
          </w:p>
        </w:tc>
        <w:tc>
          <w:tcPr>
            <w:tcW w:w="151"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6AE475E5" w14:textId="77777777" w:rsidR="00E14FA4" w:rsidRPr="006325A9" w:rsidRDefault="00E14FA4" w:rsidP="00C1226C">
            <w:pPr>
              <w:jc w:val="center"/>
              <w:rPr>
                <w:rFonts w:ascii="Calibri" w:hAnsi="Calibri"/>
                <w:b/>
                <w:bCs/>
                <w:color w:val="000000"/>
                <w:sz w:val="22"/>
                <w:szCs w:val="22"/>
              </w:rPr>
            </w:pPr>
            <w:r w:rsidRPr="006325A9">
              <w:rPr>
                <w:rFonts w:ascii="Calibri" w:hAnsi="Calibri"/>
                <w:b/>
                <w:bCs/>
                <w:color w:val="000000"/>
                <w:sz w:val="22"/>
                <w:szCs w:val="22"/>
              </w:rPr>
              <w:t># Containers  / Type</w:t>
            </w:r>
          </w:p>
        </w:tc>
        <w:tc>
          <w:tcPr>
            <w:tcW w:w="151"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598BD34B" w14:textId="77777777" w:rsidR="00E14FA4" w:rsidRPr="006325A9" w:rsidRDefault="00E14FA4" w:rsidP="00C1226C">
            <w:pPr>
              <w:jc w:val="center"/>
              <w:rPr>
                <w:rFonts w:ascii="Calibri" w:hAnsi="Calibri"/>
                <w:b/>
                <w:bCs/>
                <w:color w:val="000000"/>
                <w:sz w:val="20"/>
              </w:rPr>
            </w:pPr>
            <w:r w:rsidRPr="006325A9">
              <w:rPr>
                <w:rFonts w:ascii="Calibri" w:hAnsi="Calibri"/>
                <w:b/>
                <w:bCs/>
                <w:color w:val="000000"/>
                <w:sz w:val="20"/>
              </w:rPr>
              <w:t xml:space="preserve">Turnaround Time </w:t>
            </w:r>
            <w:r w:rsidRPr="006325A9">
              <w:rPr>
                <w:rFonts w:ascii="Calibri" w:hAnsi="Calibri"/>
                <w:color w:val="000000"/>
                <w:sz w:val="16"/>
                <w:szCs w:val="16"/>
              </w:rPr>
              <w:t>(or hold)</w:t>
            </w:r>
          </w:p>
        </w:tc>
        <w:tc>
          <w:tcPr>
            <w:tcW w:w="452" w:type="pct"/>
            <w:tcBorders>
              <w:top w:val="single" w:sz="4" w:space="0" w:color="auto"/>
              <w:left w:val="nil"/>
              <w:bottom w:val="single" w:sz="4" w:space="0" w:color="auto"/>
              <w:right w:val="single" w:sz="4" w:space="0" w:color="000000"/>
            </w:tcBorders>
            <w:shd w:val="clear" w:color="auto" w:fill="auto"/>
            <w:noWrap/>
            <w:vAlign w:val="center"/>
            <w:hideMark/>
          </w:tcPr>
          <w:p w14:paraId="6435BCE2" w14:textId="77777777" w:rsidR="00E14FA4" w:rsidRPr="006325A9" w:rsidRDefault="00E14FA4" w:rsidP="00C1226C">
            <w:pPr>
              <w:rPr>
                <w:rFonts w:ascii="Calibri" w:hAnsi="Calibri"/>
                <w:b/>
                <w:bCs/>
                <w:color w:val="000000"/>
                <w:szCs w:val="24"/>
              </w:rPr>
            </w:pPr>
            <w:r w:rsidRPr="006325A9">
              <w:rPr>
                <w:rFonts w:ascii="Calibri" w:hAnsi="Calibri"/>
                <w:b/>
                <w:bCs/>
                <w:color w:val="000000"/>
                <w:szCs w:val="24"/>
              </w:rPr>
              <w:t xml:space="preserve"> ID:</w:t>
            </w:r>
          </w:p>
        </w:tc>
        <w:tc>
          <w:tcPr>
            <w:tcW w:w="383" w:type="pct"/>
            <w:tcBorders>
              <w:top w:val="single" w:sz="4" w:space="0" w:color="auto"/>
              <w:left w:val="nil"/>
              <w:bottom w:val="single" w:sz="4" w:space="0" w:color="auto"/>
              <w:right w:val="single" w:sz="4" w:space="0" w:color="auto"/>
            </w:tcBorders>
            <w:shd w:val="clear" w:color="auto" w:fill="auto"/>
            <w:noWrap/>
            <w:vAlign w:val="center"/>
            <w:hideMark/>
          </w:tcPr>
          <w:p w14:paraId="7C9C25BB" w14:textId="77777777" w:rsidR="00E14FA4" w:rsidRPr="006325A9" w:rsidRDefault="00E14FA4" w:rsidP="00C1226C">
            <w:pPr>
              <w:rPr>
                <w:rFonts w:ascii="Calibri" w:hAnsi="Calibri"/>
                <w:b/>
                <w:bCs/>
                <w:color w:val="000000"/>
                <w:szCs w:val="24"/>
              </w:rPr>
            </w:pPr>
            <w:r w:rsidRPr="006325A9">
              <w:rPr>
                <w:rFonts w:ascii="Calibri" w:hAnsi="Calibri"/>
                <w:b/>
                <w:bCs/>
                <w:color w:val="000000"/>
                <w:szCs w:val="24"/>
              </w:rPr>
              <w:t xml:space="preserve"> ICED:  Y  /  N</w:t>
            </w:r>
          </w:p>
        </w:tc>
        <w:tc>
          <w:tcPr>
            <w:tcW w:w="493" w:type="pct"/>
            <w:tcBorders>
              <w:top w:val="nil"/>
              <w:left w:val="single" w:sz="4" w:space="0" w:color="auto"/>
              <w:bottom w:val="single" w:sz="4" w:space="0" w:color="auto"/>
              <w:right w:val="single" w:sz="8" w:space="0" w:color="auto"/>
            </w:tcBorders>
            <w:shd w:val="clear" w:color="auto" w:fill="auto"/>
            <w:noWrap/>
            <w:vAlign w:val="center"/>
            <w:hideMark/>
          </w:tcPr>
          <w:p w14:paraId="0D606BE6" w14:textId="77777777" w:rsidR="00E14FA4" w:rsidRPr="006325A9" w:rsidRDefault="00E14FA4" w:rsidP="00C1226C">
            <w:pPr>
              <w:rPr>
                <w:rFonts w:ascii="Calibri" w:hAnsi="Calibri"/>
                <w:b/>
                <w:bCs/>
                <w:color w:val="000000"/>
                <w:szCs w:val="24"/>
              </w:rPr>
            </w:pPr>
            <w:r w:rsidRPr="006325A9">
              <w:rPr>
                <w:rFonts w:ascii="Calibri" w:hAnsi="Calibri"/>
                <w:b/>
                <w:bCs/>
                <w:color w:val="000000"/>
                <w:szCs w:val="24"/>
              </w:rPr>
              <w:t> </w:t>
            </w:r>
          </w:p>
        </w:tc>
      </w:tr>
      <w:tr w:rsidR="00E14FA4" w:rsidRPr="006325A9" w14:paraId="103E2CB6" w14:textId="77777777" w:rsidTr="00E14FA4">
        <w:trPr>
          <w:trHeight w:val="465"/>
        </w:trPr>
        <w:tc>
          <w:tcPr>
            <w:tcW w:w="2342" w:type="pct"/>
            <w:gridSpan w:val="10"/>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364C2A1" w14:textId="77777777" w:rsidR="00E14FA4" w:rsidRPr="006325A9" w:rsidRDefault="00E14FA4" w:rsidP="00C1226C">
            <w:pPr>
              <w:rPr>
                <w:rFonts w:ascii="Calibri" w:hAnsi="Calibri"/>
                <w:b/>
                <w:bCs/>
                <w:color w:val="000000"/>
                <w:sz w:val="22"/>
                <w:szCs w:val="22"/>
              </w:rPr>
            </w:pPr>
            <w:r w:rsidRPr="006325A9">
              <w:rPr>
                <w:rFonts w:ascii="Calibri" w:hAnsi="Calibri"/>
                <w:b/>
                <w:bCs/>
                <w:color w:val="000000"/>
                <w:sz w:val="22"/>
                <w:szCs w:val="22"/>
              </w:rPr>
              <w:t>Lab Contact Name:</w:t>
            </w:r>
          </w:p>
        </w:tc>
        <w:tc>
          <w:tcPr>
            <w:tcW w:w="276" w:type="pct"/>
            <w:vMerge/>
            <w:tcBorders>
              <w:top w:val="nil"/>
              <w:left w:val="single" w:sz="4" w:space="0" w:color="auto"/>
              <w:bottom w:val="single" w:sz="4" w:space="0" w:color="auto"/>
              <w:right w:val="single" w:sz="4" w:space="0" w:color="auto"/>
            </w:tcBorders>
            <w:vAlign w:val="center"/>
            <w:hideMark/>
          </w:tcPr>
          <w:p w14:paraId="4B8B52C2" w14:textId="77777777" w:rsidR="00E14FA4" w:rsidRPr="006325A9" w:rsidRDefault="00E14FA4" w:rsidP="00C1226C">
            <w:pPr>
              <w:rPr>
                <w:rFonts w:ascii="Calibri" w:hAnsi="Calibri"/>
                <w:color w:val="000000"/>
                <w:sz w:val="22"/>
                <w:szCs w:val="22"/>
              </w:rPr>
            </w:pPr>
          </w:p>
        </w:tc>
        <w:tc>
          <w:tcPr>
            <w:tcW w:w="151" w:type="pct"/>
            <w:vMerge/>
            <w:tcBorders>
              <w:top w:val="nil"/>
              <w:left w:val="single" w:sz="4" w:space="0" w:color="auto"/>
              <w:bottom w:val="single" w:sz="4" w:space="0" w:color="auto"/>
              <w:right w:val="single" w:sz="4" w:space="0" w:color="auto"/>
            </w:tcBorders>
            <w:vAlign w:val="center"/>
            <w:hideMark/>
          </w:tcPr>
          <w:p w14:paraId="3AF2C620" w14:textId="77777777" w:rsidR="00E14FA4" w:rsidRPr="006325A9" w:rsidRDefault="00E14FA4" w:rsidP="00C1226C">
            <w:pPr>
              <w:rPr>
                <w:rFonts w:ascii="Calibri" w:hAnsi="Calibri"/>
                <w:color w:val="000000"/>
                <w:sz w:val="22"/>
                <w:szCs w:val="22"/>
              </w:rPr>
            </w:pPr>
          </w:p>
        </w:tc>
        <w:tc>
          <w:tcPr>
            <w:tcW w:w="151" w:type="pct"/>
            <w:vMerge/>
            <w:tcBorders>
              <w:top w:val="nil"/>
              <w:left w:val="single" w:sz="4" w:space="0" w:color="auto"/>
              <w:bottom w:val="single" w:sz="4" w:space="0" w:color="auto"/>
              <w:right w:val="single" w:sz="4" w:space="0" w:color="auto"/>
            </w:tcBorders>
            <w:vAlign w:val="center"/>
            <w:hideMark/>
          </w:tcPr>
          <w:p w14:paraId="0EA797D0" w14:textId="77777777" w:rsidR="00E14FA4" w:rsidRPr="006325A9" w:rsidRDefault="00E14FA4" w:rsidP="00C1226C">
            <w:pPr>
              <w:rPr>
                <w:rFonts w:ascii="Calibri" w:hAnsi="Calibri"/>
                <w:color w:val="000000"/>
                <w:sz w:val="22"/>
                <w:szCs w:val="22"/>
              </w:rPr>
            </w:pPr>
          </w:p>
        </w:tc>
        <w:tc>
          <w:tcPr>
            <w:tcW w:w="151" w:type="pct"/>
            <w:vMerge/>
            <w:tcBorders>
              <w:top w:val="nil"/>
              <w:left w:val="single" w:sz="4" w:space="0" w:color="auto"/>
              <w:bottom w:val="single" w:sz="4" w:space="0" w:color="auto"/>
              <w:right w:val="single" w:sz="4" w:space="0" w:color="auto"/>
            </w:tcBorders>
            <w:vAlign w:val="center"/>
            <w:hideMark/>
          </w:tcPr>
          <w:p w14:paraId="4E77C667" w14:textId="77777777" w:rsidR="00E14FA4" w:rsidRPr="006325A9" w:rsidRDefault="00E14FA4" w:rsidP="00C1226C">
            <w:pPr>
              <w:rPr>
                <w:rFonts w:ascii="Calibri" w:hAnsi="Calibri"/>
                <w:color w:val="000000"/>
                <w:sz w:val="22"/>
                <w:szCs w:val="22"/>
              </w:rPr>
            </w:pPr>
          </w:p>
        </w:tc>
        <w:tc>
          <w:tcPr>
            <w:tcW w:w="151" w:type="pct"/>
            <w:vMerge/>
            <w:tcBorders>
              <w:top w:val="nil"/>
              <w:left w:val="single" w:sz="4" w:space="0" w:color="auto"/>
              <w:bottom w:val="single" w:sz="4" w:space="0" w:color="auto"/>
              <w:right w:val="single" w:sz="4" w:space="0" w:color="auto"/>
            </w:tcBorders>
            <w:vAlign w:val="center"/>
            <w:hideMark/>
          </w:tcPr>
          <w:p w14:paraId="64032DF7" w14:textId="77777777" w:rsidR="00E14FA4" w:rsidRPr="006325A9" w:rsidRDefault="00E14FA4" w:rsidP="00C1226C">
            <w:pPr>
              <w:rPr>
                <w:rFonts w:ascii="Calibri" w:hAnsi="Calibri"/>
                <w:color w:val="000000"/>
                <w:sz w:val="22"/>
                <w:szCs w:val="22"/>
              </w:rPr>
            </w:pPr>
          </w:p>
        </w:tc>
        <w:tc>
          <w:tcPr>
            <w:tcW w:w="151" w:type="pct"/>
            <w:vMerge/>
            <w:tcBorders>
              <w:top w:val="nil"/>
              <w:left w:val="single" w:sz="4" w:space="0" w:color="auto"/>
              <w:bottom w:val="single" w:sz="4" w:space="0" w:color="auto"/>
              <w:right w:val="single" w:sz="4" w:space="0" w:color="auto"/>
            </w:tcBorders>
            <w:vAlign w:val="center"/>
            <w:hideMark/>
          </w:tcPr>
          <w:p w14:paraId="690740AF" w14:textId="77777777" w:rsidR="00E14FA4" w:rsidRPr="006325A9" w:rsidRDefault="00E14FA4" w:rsidP="00C1226C">
            <w:pPr>
              <w:rPr>
                <w:rFonts w:ascii="Calibri" w:hAnsi="Calibri"/>
                <w:color w:val="000000"/>
                <w:sz w:val="22"/>
                <w:szCs w:val="22"/>
              </w:rPr>
            </w:pPr>
          </w:p>
        </w:tc>
        <w:tc>
          <w:tcPr>
            <w:tcW w:w="151" w:type="pct"/>
            <w:vMerge/>
            <w:tcBorders>
              <w:top w:val="nil"/>
              <w:left w:val="single" w:sz="4" w:space="0" w:color="auto"/>
              <w:bottom w:val="single" w:sz="4" w:space="0" w:color="auto"/>
              <w:right w:val="single" w:sz="4" w:space="0" w:color="auto"/>
            </w:tcBorders>
            <w:vAlign w:val="center"/>
            <w:hideMark/>
          </w:tcPr>
          <w:p w14:paraId="56495F40" w14:textId="77777777" w:rsidR="00E14FA4" w:rsidRPr="006325A9" w:rsidRDefault="00E14FA4" w:rsidP="00C1226C">
            <w:pPr>
              <w:rPr>
                <w:rFonts w:ascii="Calibri" w:hAnsi="Calibri"/>
                <w:b/>
                <w:bCs/>
                <w:color w:val="000000"/>
                <w:sz w:val="22"/>
                <w:szCs w:val="22"/>
              </w:rPr>
            </w:pPr>
          </w:p>
        </w:tc>
        <w:tc>
          <w:tcPr>
            <w:tcW w:w="151" w:type="pct"/>
            <w:vMerge/>
            <w:tcBorders>
              <w:top w:val="nil"/>
              <w:left w:val="single" w:sz="4" w:space="0" w:color="auto"/>
              <w:bottom w:val="single" w:sz="4" w:space="0" w:color="auto"/>
              <w:right w:val="single" w:sz="4" w:space="0" w:color="auto"/>
            </w:tcBorders>
            <w:vAlign w:val="center"/>
            <w:hideMark/>
          </w:tcPr>
          <w:p w14:paraId="57D806BF" w14:textId="77777777" w:rsidR="00E14FA4" w:rsidRPr="006325A9" w:rsidRDefault="00E14FA4" w:rsidP="00C1226C">
            <w:pPr>
              <w:rPr>
                <w:rFonts w:ascii="Calibri" w:hAnsi="Calibri"/>
                <w:b/>
                <w:bCs/>
                <w:color w:val="000000"/>
                <w:sz w:val="20"/>
              </w:rPr>
            </w:pPr>
          </w:p>
        </w:tc>
        <w:tc>
          <w:tcPr>
            <w:tcW w:w="1328" w:type="pct"/>
            <w:gridSpan w:val="3"/>
            <w:tcBorders>
              <w:top w:val="single" w:sz="4" w:space="0" w:color="auto"/>
              <w:left w:val="nil"/>
              <w:bottom w:val="single" w:sz="4" w:space="0" w:color="auto"/>
              <w:right w:val="single" w:sz="8" w:space="0" w:color="000000"/>
            </w:tcBorders>
            <w:shd w:val="clear" w:color="000000" w:fill="C5D9F1"/>
            <w:noWrap/>
            <w:vAlign w:val="center"/>
            <w:hideMark/>
          </w:tcPr>
          <w:p w14:paraId="1587A7D4" w14:textId="77777777" w:rsidR="00E14FA4" w:rsidRPr="006325A9" w:rsidRDefault="00E14FA4" w:rsidP="00C1226C">
            <w:pPr>
              <w:rPr>
                <w:rFonts w:ascii="Calibri" w:hAnsi="Calibri"/>
                <w:b/>
                <w:bCs/>
                <w:color w:val="000000"/>
                <w:sz w:val="22"/>
                <w:szCs w:val="22"/>
              </w:rPr>
            </w:pPr>
            <w:r w:rsidRPr="006325A9">
              <w:rPr>
                <w:rFonts w:ascii="Calibri" w:hAnsi="Calibri"/>
                <w:b/>
                <w:bCs/>
                <w:color w:val="000000"/>
                <w:sz w:val="22"/>
                <w:szCs w:val="22"/>
              </w:rPr>
              <w:t xml:space="preserve"> COC#                     of</w:t>
            </w:r>
          </w:p>
        </w:tc>
      </w:tr>
      <w:tr w:rsidR="00E14FA4" w:rsidRPr="006325A9" w14:paraId="165C6FA3" w14:textId="77777777" w:rsidTr="00E14FA4">
        <w:trPr>
          <w:trHeight w:val="465"/>
        </w:trPr>
        <w:tc>
          <w:tcPr>
            <w:tcW w:w="2342" w:type="pct"/>
            <w:gridSpan w:val="10"/>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C45FA8A" w14:textId="00320207" w:rsidR="00E14FA4" w:rsidRPr="006325A9" w:rsidRDefault="00E14FA4" w:rsidP="00C1226C">
            <w:pPr>
              <w:rPr>
                <w:rFonts w:ascii="Calibri" w:hAnsi="Calibri"/>
                <w:b/>
                <w:bCs/>
                <w:color w:val="000000"/>
                <w:sz w:val="22"/>
                <w:szCs w:val="22"/>
              </w:rPr>
            </w:pPr>
            <w:r w:rsidRPr="006325A9">
              <w:rPr>
                <w:rFonts w:ascii="Calibri" w:hAnsi="Calibri"/>
                <w:b/>
                <w:bCs/>
                <w:color w:val="000000"/>
                <w:sz w:val="22"/>
                <w:szCs w:val="22"/>
              </w:rPr>
              <w:t>Lab Phone/Email</w:t>
            </w:r>
          </w:p>
        </w:tc>
        <w:tc>
          <w:tcPr>
            <w:tcW w:w="276" w:type="pct"/>
            <w:vMerge/>
            <w:tcBorders>
              <w:top w:val="nil"/>
              <w:left w:val="single" w:sz="4" w:space="0" w:color="auto"/>
              <w:bottom w:val="single" w:sz="4" w:space="0" w:color="auto"/>
              <w:right w:val="single" w:sz="4" w:space="0" w:color="auto"/>
            </w:tcBorders>
            <w:vAlign w:val="center"/>
            <w:hideMark/>
          </w:tcPr>
          <w:p w14:paraId="63A9515A" w14:textId="77777777" w:rsidR="00E14FA4" w:rsidRPr="006325A9" w:rsidRDefault="00E14FA4" w:rsidP="00C1226C">
            <w:pPr>
              <w:rPr>
                <w:rFonts w:ascii="Calibri" w:hAnsi="Calibri"/>
                <w:color w:val="000000"/>
                <w:sz w:val="22"/>
                <w:szCs w:val="22"/>
              </w:rPr>
            </w:pPr>
          </w:p>
        </w:tc>
        <w:tc>
          <w:tcPr>
            <w:tcW w:w="151" w:type="pct"/>
            <w:vMerge/>
            <w:tcBorders>
              <w:top w:val="nil"/>
              <w:left w:val="single" w:sz="4" w:space="0" w:color="auto"/>
              <w:bottom w:val="single" w:sz="4" w:space="0" w:color="auto"/>
              <w:right w:val="single" w:sz="4" w:space="0" w:color="auto"/>
            </w:tcBorders>
            <w:vAlign w:val="center"/>
            <w:hideMark/>
          </w:tcPr>
          <w:p w14:paraId="71A2E600" w14:textId="77777777" w:rsidR="00E14FA4" w:rsidRPr="006325A9" w:rsidRDefault="00E14FA4" w:rsidP="00C1226C">
            <w:pPr>
              <w:rPr>
                <w:rFonts w:ascii="Calibri" w:hAnsi="Calibri"/>
                <w:color w:val="000000"/>
                <w:sz w:val="22"/>
                <w:szCs w:val="22"/>
              </w:rPr>
            </w:pPr>
          </w:p>
        </w:tc>
        <w:tc>
          <w:tcPr>
            <w:tcW w:w="151" w:type="pct"/>
            <w:vMerge/>
            <w:tcBorders>
              <w:top w:val="nil"/>
              <w:left w:val="single" w:sz="4" w:space="0" w:color="auto"/>
              <w:bottom w:val="single" w:sz="4" w:space="0" w:color="auto"/>
              <w:right w:val="single" w:sz="4" w:space="0" w:color="auto"/>
            </w:tcBorders>
            <w:vAlign w:val="center"/>
            <w:hideMark/>
          </w:tcPr>
          <w:p w14:paraId="115E74F4" w14:textId="77777777" w:rsidR="00E14FA4" w:rsidRPr="006325A9" w:rsidRDefault="00E14FA4" w:rsidP="00C1226C">
            <w:pPr>
              <w:rPr>
                <w:rFonts w:ascii="Calibri" w:hAnsi="Calibri"/>
                <w:color w:val="000000"/>
                <w:sz w:val="22"/>
                <w:szCs w:val="22"/>
              </w:rPr>
            </w:pPr>
          </w:p>
        </w:tc>
        <w:tc>
          <w:tcPr>
            <w:tcW w:w="151" w:type="pct"/>
            <w:vMerge/>
            <w:tcBorders>
              <w:top w:val="nil"/>
              <w:left w:val="single" w:sz="4" w:space="0" w:color="auto"/>
              <w:bottom w:val="single" w:sz="4" w:space="0" w:color="auto"/>
              <w:right w:val="single" w:sz="4" w:space="0" w:color="auto"/>
            </w:tcBorders>
            <w:vAlign w:val="center"/>
            <w:hideMark/>
          </w:tcPr>
          <w:p w14:paraId="6FB97E4B" w14:textId="77777777" w:rsidR="00E14FA4" w:rsidRPr="006325A9" w:rsidRDefault="00E14FA4" w:rsidP="00C1226C">
            <w:pPr>
              <w:rPr>
                <w:rFonts w:ascii="Calibri" w:hAnsi="Calibri"/>
                <w:color w:val="000000"/>
                <w:sz w:val="22"/>
                <w:szCs w:val="22"/>
              </w:rPr>
            </w:pPr>
          </w:p>
        </w:tc>
        <w:tc>
          <w:tcPr>
            <w:tcW w:w="151" w:type="pct"/>
            <w:vMerge/>
            <w:tcBorders>
              <w:top w:val="nil"/>
              <w:left w:val="single" w:sz="4" w:space="0" w:color="auto"/>
              <w:bottom w:val="single" w:sz="4" w:space="0" w:color="auto"/>
              <w:right w:val="single" w:sz="4" w:space="0" w:color="auto"/>
            </w:tcBorders>
            <w:vAlign w:val="center"/>
            <w:hideMark/>
          </w:tcPr>
          <w:p w14:paraId="3A2EF24A" w14:textId="77777777" w:rsidR="00E14FA4" w:rsidRPr="006325A9" w:rsidRDefault="00E14FA4" w:rsidP="00C1226C">
            <w:pPr>
              <w:rPr>
                <w:rFonts w:ascii="Calibri" w:hAnsi="Calibri"/>
                <w:color w:val="000000"/>
                <w:sz w:val="22"/>
                <w:szCs w:val="22"/>
              </w:rPr>
            </w:pPr>
          </w:p>
        </w:tc>
        <w:tc>
          <w:tcPr>
            <w:tcW w:w="151" w:type="pct"/>
            <w:vMerge/>
            <w:tcBorders>
              <w:top w:val="nil"/>
              <w:left w:val="single" w:sz="4" w:space="0" w:color="auto"/>
              <w:bottom w:val="single" w:sz="4" w:space="0" w:color="auto"/>
              <w:right w:val="single" w:sz="4" w:space="0" w:color="auto"/>
            </w:tcBorders>
            <w:vAlign w:val="center"/>
            <w:hideMark/>
          </w:tcPr>
          <w:p w14:paraId="3611E237" w14:textId="77777777" w:rsidR="00E14FA4" w:rsidRPr="006325A9" w:rsidRDefault="00E14FA4" w:rsidP="00C1226C">
            <w:pPr>
              <w:rPr>
                <w:rFonts w:ascii="Calibri" w:hAnsi="Calibri"/>
                <w:color w:val="000000"/>
                <w:sz w:val="22"/>
                <w:szCs w:val="22"/>
              </w:rPr>
            </w:pPr>
          </w:p>
        </w:tc>
        <w:tc>
          <w:tcPr>
            <w:tcW w:w="151" w:type="pct"/>
            <w:vMerge/>
            <w:tcBorders>
              <w:top w:val="nil"/>
              <w:left w:val="single" w:sz="4" w:space="0" w:color="auto"/>
              <w:bottom w:val="single" w:sz="4" w:space="0" w:color="auto"/>
              <w:right w:val="single" w:sz="4" w:space="0" w:color="auto"/>
            </w:tcBorders>
            <w:vAlign w:val="center"/>
            <w:hideMark/>
          </w:tcPr>
          <w:p w14:paraId="67202FF2" w14:textId="77777777" w:rsidR="00E14FA4" w:rsidRPr="006325A9" w:rsidRDefault="00E14FA4" w:rsidP="00C1226C">
            <w:pPr>
              <w:rPr>
                <w:rFonts w:ascii="Calibri" w:hAnsi="Calibri"/>
                <w:b/>
                <w:bCs/>
                <w:color w:val="000000"/>
                <w:sz w:val="22"/>
                <w:szCs w:val="22"/>
              </w:rPr>
            </w:pPr>
          </w:p>
        </w:tc>
        <w:tc>
          <w:tcPr>
            <w:tcW w:w="151" w:type="pct"/>
            <w:vMerge/>
            <w:tcBorders>
              <w:top w:val="nil"/>
              <w:left w:val="single" w:sz="4" w:space="0" w:color="auto"/>
              <w:bottom w:val="single" w:sz="4" w:space="0" w:color="auto"/>
              <w:right w:val="single" w:sz="4" w:space="0" w:color="auto"/>
            </w:tcBorders>
            <w:vAlign w:val="center"/>
            <w:hideMark/>
          </w:tcPr>
          <w:p w14:paraId="58DC3A31" w14:textId="77777777" w:rsidR="00E14FA4" w:rsidRPr="006325A9" w:rsidRDefault="00E14FA4" w:rsidP="00C1226C">
            <w:pPr>
              <w:rPr>
                <w:rFonts w:ascii="Calibri" w:hAnsi="Calibri"/>
                <w:b/>
                <w:bCs/>
                <w:color w:val="000000"/>
                <w:sz w:val="20"/>
              </w:rPr>
            </w:pPr>
          </w:p>
        </w:tc>
        <w:tc>
          <w:tcPr>
            <w:tcW w:w="1328" w:type="pct"/>
            <w:gridSpan w:val="3"/>
            <w:vMerge w:val="restart"/>
            <w:tcBorders>
              <w:top w:val="single" w:sz="4" w:space="0" w:color="auto"/>
              <w:left w:val="single" w:sz="4" w:space="0" w:color="auto"/>
              <w:bottom w:val="single" w:sz="4" w:space="0" w:color="auto"/>
              <w:right w:val="single" w:sz="8" w:space="0" w:color="000000"/>
            </w:tcBorders>
            <w:shd w:val="clear" w:color="auto" w:fill="auto"/>
            <w:vAlign w:val="bottom"/>
            <w:hideMark/>
          </w:tcPr>
          <w:p w14:paraId="13B15D7E" w14:textId="77777777" w:rsidR="00E14FA4" w:rsidRPr="006325A9" w:rsidRDefault="00E14FA4" w:rsidP="00C1226C">
            <w:pPr>
              <w:jc w:val="center"/>
              <w:rPr>
                <w:rFonts w:ascii="Calibri" w:hAnsi="Calibri"/>
                <w:color w:val="000000"/>
                <w:sz w:val="22"/>
                <w:szCs w:val="22"/>
              </w:rPr>
            </w:pPr>
            <w:r w:rsidRPr="006325A9">
              <w:rPr>
                <w:rFonts w:ascii="Calibri" w:hAnsi="Calibri"/>
                <w:b/>
                <w:bCs/>
                <w:color w:val="000000"/>
                <w:sz w:val="22"/>
                <w:szCs w:val="22"/>
              </w:rPr>
              <w:t>Comments</w:t>
            </w:r>
            <w:r w:rsidRPr="006325A9">
              <w:rPr>
                <w:rFonts w:ascii="Calibri" w:hAnsi="Calibri"/>
                <w:color w:val="000000"/>
                <w:sz w:val="22"/>
                <w:szCs w:val="22"/>
              </w:rPr>
              <w:br/>
            </w:r>
            <w:r w:rsidRPr="006325A9">
              <w:rPr>
                <w:rFonts w:ascii="Calibri" w:hAnsi="Calibri"/>
                <w:color w:val="000000"/>
                <w:sz w:val="18"/>
                <w:szCs w:val="18"/>
              </w:rPr>
              <w:t xml:space="preserve">Include preservative type, </w:t>
            </w:r>
            <w:r w:rsidRPr="006325A9">
              <w:rPr>
                <w:rFonts w:ascii="Calibri" w:hAnsi="Calibri"/>
                <w:color w:val="000000"/>
                <w:sz w:val="18"/>
                <w:szCs w:val="18"/>
              </w:rPr>
              <w:br/>
              <w:t>control samples, if used.</w:t>
            </w:r>
          </w:p>
        </w:tc>
      </w:tr>
      <w:tr w:rsidR="00E14FA4" w:rsidRPr="006325A9" w14:paraId="62FD493F" w14:textId="77777777" w:rsidTr="00E14FA4">
        <w:trPr>
          <w:trHeight w:val="840"/>
        </w:trPr>
        <w:tc>
          <w:tcPr>
            <w:tcW w:w="753" w:type="pct"/>
            <w:gridSpan w:val="3"/>
            <w:tcBorders>
              <w:top w:val="single" w:sz="4" w:space="0" w:color="auto"/>
              <w:left w:val="single" w:sz="8" w:space="0" w:color="auto"/>
              <w:bottom w:val="single" w:sz="4" w:space="0" w:color="auto"/>
              <w:right w:val="single" w:sz="4" w:space="0" w:color="auto"/>
            </w:tcBorders>
            <w:shd w:val="clear" w:color="000000" w:fill="C5D9F1"/>
            <w:vAlign w:val="center"/>
            <w:hideMark/>
          </w:tcPr>
          <w:p w14:paraId="733370EA" w14:textId="77777777" w:rsidR="00E14FA4" w:rsidRPr="006325A9" w:rsidRDefault="00E14FA4" w:rsidP="00C1226C">
            <w:pPr>
              <w:jc w:val="center"/>
              <w:rPr>
                <w:rFonts w:ascii="Calibri" w:hAnsi="Calibri"/>
                <w:b/>
                <w:bCs/>
                <w:color w:val="000000"/>
                <w:szCs w:val="24"/>
              </w:rPr>
            </w:pPr>
            <w:r w:rsidRPr="006325A9">
              <w:rPr>
                <w:rFonts w:ascii="Calibri" w:hAnsi="Calibri"/>
                <w:b/>
                <w:bCs/>
                <w:color w:val="000000"/>
                <w:szCs w:val="24"/>
              </w:rPr>
              <w:t>Sample ID</w:t>
            </w:r>
            <w:r w:rsidRPr="006325A9">
              <w:rPr>
                <w:rFonts w:ascii="Calibri" w:hAnsi="Calibri"/>
                <w:b/>
                <w:bCs/>
                <w:color w:val="000000"/>
                <w:szCs w:val="24"/>
              </w:rPr>
              <w:br/>
            </w:r>
            <w:r w:rsidRPr="006325A9">
              <w:rPr>
                <w:rFonts w:ascii="Calibri" w:hAnsi="Calibri"/>
                <w:color w:val="000000"/>
                <w:sz w:val="16"/>
                <w:szCs w:val="16"/>
              </w:rPr>
              <w:t>(record location, description, etc. in field book or sampling form)</w:t>
            </w:r>
          </w:p>
        </w:tc>
        <w:tc>
          <w:tcPr>
            <w:tcW w:w="334" w:type="pct"/>
            <w:tcBorders>
              <w:top w:val="single" w:sz="4" w:space="0" w:color="auto"/>
              <w:left w:val="nil"/>
              <w:bottom w:val="single" w:sz="4" w:space="0" w:color="auto"/>
              <w:right w:val="single" w:sz="4" w:space="0" w:color="auto"/>
            </w:tcBorders>
            <w:shd w:val="clear" w:color="000000" w:fill="C5D9F1"/>
            <w:vAlign w:val="center"/>
            <w:hideMark/>
          </w:tcPr>
          <w:p w14:paraId="177FC3C3" w14:textId="77777777" w:rsidR="00E14FA4" w:rsidRPr="006325A9" w:rsidRDefault="00E14FA4" w:rsidP="00C1226C">
            <w:pPr>
              <w:jc w:val="center"/>
              <w:rPr>
                <w:rFonts w:ascii="Calibri" w:hAnsi="Calibri"/>
                <w:b/>
                <w:bCs/>
                <w:color w:val="000000"/>
                <w:sz w:val="22"/>
                <w:szCs w:val="22"/>
              </w:rPr>
            </w:pPr>
            <w:r w:rsidRPr="006325A9">
              <w:rPr>
                <w:rFonts w:ascii="Calibri" w:hAnsi="Calibri"/>
                <w:b/>
                <w:bCs/>
                <w:color w:val="000000"/>
                <w:sz w:val="22"/>
                <w:szCs w:val="22"/>
              </w:rPr>
              <w:t>Sample Date</w:t>
            </w:r>
            <w:r w:rsidRPr="006325A9">
              <w:rPr>
                <w:rFonts w:ascii="Calibri" w:hAnsi="Calibri"/>
                <w:b/>
                <w:bCs/>
                <w:color w:val="000000"/>
                <w:sz w:val="22"/>
                <w:szCs w:val="22"/>
              </w:rPr>
              <w:br/>
            </w:r>
            <w:r w:rsidRPr="006325A9">
              <w:rPr>
                <w:rFonts w:ascii="Calibri" w:hAnsi="Calibri"/>
                <w:color w:val="000000"/>
                <w:sz w:val="16"/>
                <w:szCs w:val="16"/>
              </w:rPr>
              <w:t>(mm/dd/yyyy)</w:t>
            </w:r>
          </w:p>
        </w:tc>
        <w:tc>
          <w:tcPr>
            <w:tcW w:w="301" w:type="pct"/>
            <w:gridSpan w:val="2"/>
            <w:tcBorders>
              <w:top w:val="single" w:sz="4" w:space="0" w:color="auto"/>
              <w:left w:val="nil"/>
              <w:bottom w:val="single" w:sz="4" w:space="0" w:color="auto"/>
              <w:right w:val="single" w:sz="4" w:space="0" w:color="auto"/>
            </w:tcBorders>
            <w:shd w:val="clear" w:color="000000" w:fill="C5D9F1"/>
            <w:vAlign w:val="center"/>
            <w:hideMark/>
          </w:tcPr>
          <w:p w14:paraId="1B85C1F8" w14:textId="77777777" w:rsidR="00E14FA4" w:rsidRPr="006325A9" w:rsidRDefault="00E14FA4" w:rsidP="00C1226C">
            <w:pPr>
              <w:jc w:val="center"/>
              <w:rPr>
                <w:rFonts w:ascii="Calibri" w:hAnsi="Calibri"/>
                <w:b/>
                <w:bCs/>
                <w:color w:val="000000"/>
                <w:sz w:val="22"/>
                <w:szCs w:val="22"/>
              </w:rPr>
            </w:pPr>
            <w:r w:rsidRPr="006325A9">
              <w:rPr>
                <w:rFonts w:ascii="Calibri" w:hAnsi="Calibri"/>
                <w:b/>
                <w:bCs/>
                <w:color w:val="000000"/>
                <w:sz w:val="22"/>
                <w:szCs w:val="22"/>
              </w:rPr>
              <w:t>Sample Time</w:t>
            </w:r>
            <w:r w:rsidRPr="006325A9">
              <w:rPr>
                <w:rFonts w:ascii="Calibri" w:hAnsi="Calibri"/>
                <w:b/>
                <w:bCs/>
                <w:color w:val="000000"/>
                <w:sz w:val="22"/>
                <w:szCs w:val="22"/>
              </w:rPr>
              <w:br/>
            </w:r>
            <w:r w:rsidRPr="006325A9">
              <w:rPr>
                <w:rFonts w:ascii="Calibri" w:hAnsi="Calibri"/>
                <w:color w:val="000000"/>
                <w:sz w:val="16"/>
                <w:szCs w:val="16"/>
              </w:rPr>
              <w:t>(24-hr local)</w:t>
            </w:r>
          </w:p>
        </w:tc>
        <w:tc>
          <w:tcPr>
            <w:tcW w:w="301" w:type="pct"/>
            <w:gridSpan w:val="2"/>
            <w:tcBorders>
              <w:top w:val="single" w:sz="4" w:space="0" w:color="auto"/>
              <w:left w:val="nil"/>
              <w:bottom w:val="single" w:sz="4" w:space="0" w:color="auto"/>
              <w:right w:val="single" w:sz="4" w:space="0" w:color="000000"/>
            </w:tcBorders>
            <w:shd w:val="clear" w:color="000000" w:fill="C5D9F1"/>
            <w:vAlign w:val="center"/>
            <w:hideMark/>
          </w:tcPr>
          <w:p w14:paraId="756F0E6C" w14:textId="77777777" w:rsidR="00E14FA4" w:rsidRPr="006325A9" w:rsidRDefault="00E14FA4" w:rsidP="00C1226C">
            <w:pPr>
              <w:jc w:val="center"/>
              <w:rPr>
                <w:rFonts w:ascii="Calibri" w:hAnsi="Calibri"/>
                <w:b/>
                <w:bCs/>
                <w:color w:val="000000"/>
                <w:szCs w:val="24"/>
              </w:rPr>
            </w:pPr>
            <w:r w:rsidRPr="006325A9">
              <w:rPr>
                <w:rFonts w:ascii="Calibri" w:hAnsi="Calibri"/>
                <w:b/>
                <w:bCs/>
                <w:color w:val="000000"/>
                <w:szCs w:val="24"/>
              </w:rPr>
              <w:t>Matrix</w:t>
            </w:r>
            <w:r w:rsidRPr="006325A9">
              <w:rPr>
                <w:rFonts w:ascii="Calibri" w:hAnsi="Calibri"/>
                <w:color w:val="000000"/>
                <w:sz w:val="16"/>
                <w:szCs w:val="16"/>
              </w:rPr>
              <w:br/>
              <w:t>(water, soil, product)</w:t>
            </w:r>
          </w:p>
        </w:tc>
        <w:tc>
          <w:tcPr>
            <w:tcW w:w="178" w:type="pct"/>
            <w:tcBorders>
              <w:top w:val="nil"/>
              <w:left w:val="nil"/>
              <w:bottom w:val="single" w:sz="4" w:space="0" w:color="auto"/>
              <w:right w:val="single" w:sz="4" w:space="0" w:color="auto"/>
            </w:tcBorders>
            <w:shd w:val="clear" w:color="000000" w:fill="C5D9F1"/>
            <w:textDirection w:val="btLr"/>
            <w:vAlign w:val="center"/>
            <w:hideMark/>
          </w:tcPr>
          <w:p w14:paraId="40894271" w14:textId="77777777" w:rsidR="00E14FA4" w:rsidRPr="006325A9" w:rsidRDefault="00E14FA4" w:rsidP="00C1226C">
            <w:pPr>
              <w:jc w:val="center"/>
              <w:rPr>
                <w:rFonts w:ascii="Calibri" w:hAnsi="Calibri"/>
                <w:b/>
                <w:bCs/>
                <w:color w:val="000000"/>
                <w:sz w:val="16"/>
                <w:szCs w:val="16"/>
              </w:rPr>
            </w:pPr>
            <w:r w:rsidRPr="006325A9">
              <w:rPr>
                <w:rFonts w:ascii="Calibri" w:hAnsi="Calibri"/>
                <w:b/>
                <w:bCs/>
                <w:color w:val="000000"/>
                <w:sz w:val="16"/>
                <w:szCs w:val="16"/>
              </w:rPr>
              <w:t>Preserved</w:t>
            </w:r>
            <w:r w:rsidRPr="006325A9">
              <w:rPr>
                <w:rFonts w:ascii="Calibri" w:hAnsi="Calibri"/>
                <w:b/>
                <w:bCs/>
                <w:color w:val="000000"/>
                <w:sz w:val="16"/>
                <w:szCs w:val="16"/>
              </w:rPr>
              <w:br/>
              <w:t>Y / N</w:t>
            </w:r>
          </w:p>
        </w:tc>
        <w:tc>
          <w:tcPr>
            <w:tcW w:w="474" w:type="pct"/>
            <w:tcBorders>
              <w:top w:val="nil"/>
              <w:left w:val="nil"/>
              <w:bottom w:val="single" w:sz="4" w:space="0" w:color="auto"/>
              <w:right w:val="single" w:sz="4" w:space="0" w:color="auto"/>
            </w:tcBorders>
            <w:shd w:val="clear" w:color="000000" w:fill="C5D9F1"/>
            <w:vAlign w:val="center"/>
            <w:hideMark/>
          </w:tcPr>
          <w:p w14:paraId="6CC6B09B" w14:textId="77777777" w:rsidR="00E14FA4" w:rsidRPr="006325A9" w:rsidRDefault="00E14FA4" w:rsidP="00C1226C">
            <w:pPr>
              <w:jc w:val="center"/>
              <w:rPr>
                <w:rFonts w:ascii="Calibri" w:hAnsi="Calibri"/>
                <w:b/>
                <w:bCs/>
                <w:color w:val="000000"/>
                <w:szCs w:val="24"/>
              </w:rPr>
            </w:pPr>
            <w:r w:rsidRPr="006325A9">
              <w:rPr>
                <w:rFonts w:ascii="Calibri" w:hAnsi="Calibri"/>
                <w:b/>
                <w:bCs/>
                <w:color w:val="000000"/>
                <w:szCs w:val="24"/>
              </w:rPr>
              <w:t>Type</w:t>
            </w:r>
            <w:r w:rsidRPr="006325A9">
              <w:rPr>
                <w:rFonts w:ascii="Calibri" w:hAnsi="Calibri"/>
                <w:b/>
                <w:bCs/>
                <w:color w:val="000000"/>
                <w:sz w:val="16"/>
                <w:szCs w:val="16"/>
              </w:rPr>
              <w:br/>
              <w:t>Grab/Composite/etc.</w:t>
            </w:r>
          </w:p>
        </w:tc>
        <w:tc>
          <w:tcPr>
            <w:tcW w:w="276" w:type="pct"/>
            <w:vMerge/>
            <w:tcBorders>
              <w:top w:val="nil"/>
              <w:left w:val="single" w:sz="4" w:space="0" w:color="auto"/>
              <w:bottom w:val="single" w:sz="4" w:space="0" w:color="auto"/>
              <w:right w:val="single" w:sz="4" w:space="0" w:color="auto"/>
            </w:tcBorders>
            <w:vAlign w:val="center"/>
            <w:hideMark/>
          </w:tcPr>
          <w:p w14:paraId="1D72160F" w14:textId="77777777" w:rsidR="00E14FA4" w:rsidRPr="006325A9" w:rsidRDefault="00E14FA4" w:rsidP="00C1226C">
            <w:pPr>
              <w:rPr>
                <w:rFonts w:ascii="Calibri" w:hAnsi="Calibri"/>
                <w:color w:val="000000"/>
                <w:sz w:val="22"/>
                <w:szCs w:val="22"/>
              </w:rPr>
            </w:pPr>
          </w:p>
        </w:tc>
        <w:tc>
          <w:tcPr>
            <w:tcW w:w="151" w:type="pct"/>
            <w:vMerge/>
            <w:tcBorders>
              <w:top w:val="nil"/>
              <w:left w:val="single" w:sz="4" w:space="0" w:color="auto"/>
              <w:bottom w:val="single" w:sz="4" w:space="0" w:color="auto"/>
              <w:right w:val="single" w:sz="4" w:space="0" w:color="auto"/>
            </w:tcBorders>
            <w:vAlign w:val="center"/>
            <w:hideMark/>
          </w:tcPr>
          <w:p w14:paraId="3CC4F8B8" w14:textId="77777777" w:rsidR="00E14FA4" w:rsidRPr="006325A9" w:rsidRDefault="00E14FA4" w:rsidP="00C1226C">
            <w:pPr>
              <w:rPr>
                <w:rFonts w:ascii="Calibri" w:hAnsi="Calibri"/>
                <w:color w:val="000000"/>
                <w:sz w:val="22"/>
                <w:szCs w:val="22"/>
              </w:rPr>
            </w:pPr>
          </w:p>
        </w:tc>
        <w:tc>
          <w:tcPr>
            <w:tcW w:w="151" w:type="pct"/>
            <w:vMerge/>
            <w:tcBorders>
              <w:top w:val="nil"/>
              <w:left w:val="single" w:sz="4" w:space="0" w:color="auto"/>
              <w:bottom w:val="single" w:sz="4" w:space="0" w:color="auto"/>
              <w:right w:val="single" w:sz="4" w:space="0" w:color="auto"/>
            </w:tcBorders>
            <w:vAlign w:val="center"/>
            <w:hideMark/>
          </w:tcPr>
          <w:p w14:paraId="6B867851" w14:textId="77777777" w:rsidR="00E14FA4" w:rsidRPr="006325A9" w:rsidRDefault="00E14FA4" w:rsidP="00C1226C">
            <w:pPr>
              <w:rPr>
                <w:rFonts w:ascii="Calibri" w:hAnsi="Calibri"/>
                <w:color w:val="000000"/>
                <w:sz w:val="22"/>
                <w:szCs w:val="22"/>
              </w:rPr>
            </w:pPr>
          </w:p>
        </w:tc>
        <w:tc>
          <w:tcPr>
            <w:tcW w:w="151" w:type="pct"/>
            <w:vMerge/>
            <w:tcBorders>
              <w:top w:val="nil"/>
              <w:left w:val="single" w:sz="4" w:space="0" w:color="auto"/>
              <w:bottom w:val="single" w:sz="4" w:space="0" w:color="auto"/>
              <w:right w:val="single" w:sz="4" w:space="0" w:color="auto"/>
            </w:tcBorders>
            <w:vAlign w:val="center"/>
            <w:hideMark/>
          </w:tcPr>
          <w:p w14:paraId="20C2B496" w14:textId="77777777" w:rsidR="00E14FA4" w:rsidRPr="006325A9" w:rsidRDefault="00E14FA4" w:rsidP="00C1226C">
            <w:pPr>
              <w:rPr>
                <w:rFonts w:ascii="Calibri" w:hAnsi="Calibri"/>
                <w:color w:val="000000"/>
                <w:sz w:val="22"/>
                <w:szCs w:val="22"/>
              </w:rPr>
            </w:pPr>
          </w:p>
        </w:tc>
        <w:tc>
          <w:tcPr>
            <w:tcW w:w="151" w:type="pct"/>
            <w:vMerge/>
            <w:tcBorders>
              <w:top w:val="nil"/>
              <w:left w:val="single" w:sz="4" w:space="0" w:color="auto"/>
              <w:bottom w:val="single" w:sz="4" w:space="0" w:color="auto"/>
              <w:right w:val="single" w:sz="4" w:space="0" w:color="auto"/>
            </w:tcBorders>
            <w:vAlign w:val="center"/>
            <w:hideMark/>
          </w:tcPr>
          <w:p w14:paraId="6896AD64" w14:textId="77777777" w:rsidR="00E14FA4" w:rsidRPr="006325A9" w:rsidRDefault="00E14FA4" w:rsidP="00C1226C">
            <w:pPr>
              <w:rPr>
                <w:rFonts w:ascii="Calibri" w:hAnsi="Calibri"/>
                <w:color w:val="000000"/>
                <w:sz w:val="22"/>
                <w:szCs w:val="22"/>
              </w:rPr>
            </w:pPr>
          </w:p>
        </w:tc>
        <w:tc>
          <w:tcPr>
            <w:tcW w:w="151" w:type="pct"/>
            <w:vMerge/>
            <w:tcBorders>
              <w:top w:val="nil"/>
              <w:left w:val="single" w:sz="4" w:space="0" w:color="auto"/>
              <w:bottom w:val="single" w:sz="4" w:space="0" w:color="auto"/>
              <w:right w:val="single" w:sz="4" w:space="0" w:color="auto"/>
            </w:tcBorders>
            <w:vAlign w:val="center"/>
            <w:hideMark/>
          </w:tcPr>
          <w:p w14:paraId="7786B96E" w14:textId="77777777" w:rsidR="00E14FA4" w:rsidRPr="006325A9" w:rsidRDefault="00E14FA4" w:rsidP="00C1226C">
            <w:pPr>
              <w:rPr>
                <w:rFonts w:ascii="Calibri" w:hAnsi="Calibri"/>
                <w:color w:val="000000"/>
                <w:sz w:val="22"/>
                <w:szCs w:val="22"/>
              </w:rPr>
            </w:pPr>
          </w:p>
        </w:tc>
        <w:tc>
          <w:tcPr>
            <w:tcW w:w="151" w:type="pct"/>
            <w:vMerge/>
            <w:tcBorders>
              <w:top w:val="nil"/>
              <w:left w:val="single" w:sz="4" w:space="0" w:color="auto"/>
              <w:bottom w:val="single" w:sz="4" w:space="0" w:color="auto"/>
              <w:right w:val="single" w:sz="4" w:space="0" w:color="auto"/>
            </w:tcBorders>
            <w:vAlign w:val="center"/>
            <w:hideMark/>
          </w:tcPr>
          <w:p w14:paraId="0684A494" w14:textId="77777777" w:rsidR="00E14FA4" w:rsidRPr="006325A9" w:rsidRDefault="00E14FA4" w:rsidP="00C1226C">
            <w:pPr>
              <w:rPr>
                <w:rFonts w:ascii="Calibri" w:hAnsi="Calibri"/>
                <w:b/>
                <w:bCs/>
                <w:color w:val="000000"/>
                <w:sz w:val="22"/>
                <w:szCs w:val="22"/>
              </w:rPr>
            </w:pPr>
          </w:p>
        </w:tc>
        <w:tc>
          <w:tcPr>
            <w:tcW w:w="151" w:type="pct"/>
            <w:vMerge/>
            <w:tcBorders>
              <w:top w:val="nil"/>
              <w:left w:val="single" w:sz="4" w:space="0" w:color="auto"/>
              <w:bottom w:val="single" w:sz="4" w:space="0" w:color="auto"/>
              <w:right w:val="single" w:sz="4" w:space="0" w:color="auto"/>
            </w:tcBorders>
            <w:vAlign w:val="center"/>
            <w:hideMark/>
          </w:tcPr>
          <w:p w14:paraId="29AA7FBC" w14:textId="77777777" w:rsidR="00E14FA4" w:rsidRPr="006325A9" w:rsidRDefault="00E14FA4" w:rsidP="00C1226C">
            <w:pPr>
              <w:rPr>
                <w:rFonts w:ascii="Calibri" w:hAnsi="Calibri"/>
                <w:b/>
                <w:bCs/>
                <w:color w:val="000000"/>
                <w:sz w:val="20"/>
              </w:rPr>
            </w:pPr>
          </w:p>
        </w:tc>
        <w:tc>
          <w:tcPr>
            <w:tcW w:w="1328" w:type="pct"/>
            <w:gridSpan w:val="3"/>
            <w:vMerge/>
            <w:tcBorders>
              <w:top w:val="single" w:sz="4" w:space="0" w:color="auto"/>
              <w:left w:val="single" w:sz="4" w:space="0" w:color="auto"/>
              <w:bottom w:val="single" w:sz="4" w:space="0" w:color="auto"/>
              <w:right w:val="single" w:sz="8" w:space="0" w:color="000000"/>
            </w:tcBorders>
            <w:vAlign w:val="center"/>
            <w:hideMark/>
          </w:tcPr>
          <w:p w14:paraId="0CF30B18" w14:textId="77777777" w:rsidR="00E14FA4" w:rsidRPr="006325A9" w:rsidRDefault="00E14FA4" w:rsidP="00C1226C">
            <w:pPr>
              <w:rPr>
                <w:rFonts w:ascii="Calibri" w:hAnsi="Calibri"/>
                <w:color w:val="000000"/>
                <w:sz w:val="22"/>
                <w:szCs w:val="22"/>
              </w:rPr>
            </w:pPr>
          </w:p>
        </w:tc>
      </w:tr>
      <w:tr w:rsidR="00E14FA4" w:rsidRPr="006325A9" w14:paraId="073E69E6" w14:textId="77777777" w:rsidTr="00E14FA4">
        <w:trPr>
          <w:trHeight w:val="405"/>
        </w:trPr>
        <w:tc>
          <w:tcPr>
            <w:tcW w:w="753" w:type="pct"/>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29EFD233" w14:textId="77777777" w:rsidR="00E14FA4" w:rsidRPr="006325A9" w:rsidRDefault="00E14FA4" w:rsidP="00C1226C">
            <w:pPr>
              <w:rPr>
                <w:rFonts w:ascii="Calibri" w:hAnsi="Calibri"/>
                <w:color w:val="000000"/>
                <w:sz w:val="22"/>
                <w:szCs w:val="22"/>
              </w:rPr>
            </w:pPr>
            <w:r w:rsidRPr="006325A9">
              <w:rPr>
                <w:rFonts w:ascii="Calibri" w:hAnsi="Calibri"/>
                <w:color w:val="000000"/>
                <w:sz w:val="22"/>
                <w:szCs w:val="22"/>
              </w:rPr>
              <w:t> </w:t>
            </w:r>
          </w:p>
        </w:tc>
        <w:tc>
          <w:tcPr>
            <w:tcW w:w="334" w:type="pct"/>
            <w:tcBorders>
              <w:top w:val="single" w:sz="4" w:space="0" w:color="auto"/>
              <w:left w:val="nil"/>
              <w:bottom w:val="single" w:sz="4" w:space="0" w:color="auto"/>
              <w:right w:val="single" w:sz="4" w:space="0" w:color="000000"/>
            </w:tcBorders>
            <w:shd w:val="clear" w:color="auto" w:fill="auto"/>
            <w:noWrap/>
            <w:vAlign w:val="bottom"/>
            <w:hideMark/>
          </w:tcPr>
          <w:p w14:paraId="705FBFF9" w14:textId="77777777" w:rsidR="00E14FA4" w:rsidRPr="006325A9" w:rsidRDefault="00E14FA4" w:rsidP="00C1226C">
            <w:pPr>
              <w:jc w:val="center"/>
              <w:rPr>
                <w:rFonts w:ascii="Calibri" w:hAnsi="Calibri"/>
                <w:color w:val="000000"/>
                <w:sz w:val="22"/>
                <w:szCs w:val="22"/>
              </w:rPr>
            </w:pPr>
            <w:r w:rsidRPr="006325A9">
              <w:rPr>
                <w:rFonts w:ascii="Calibri" w:hAnsi="Calibri"/>
                <w:color w:val="000000"/>
                <w:sz w:val="22"/>
                <w:szCs w:val="22"/>
              </w:rPr>
              <w:t> </w:t>
            </w:r>
          </w:p>
        </w:tc>
        <w:tc>
          <w:tcPr>
            <w:tcW w:w="301" w:type="pct"/>
            <w:gridSpan w:val="2"/>
            <w:tcBorders>
              <w:top w:val="single" w:sz="4" w:space="0" w:color="auto"/>
              <w:left w:val="nil"/>
              <w:bottom w:val="single" w:sz="4" w:space="0" w:color="auto"/>
              <w:right w:val="single" w:sz="4" w:space="0" w:color="000000"/>
            </w:tcBorders>
            <w:shd w:val="clear" w:color="auto" w:fill="auto"/>
            <w:noWrap/>
            <w:vAlign w:val="bottom"/>
            <w:hideMark/>
          </w:tcPr>
          <w:p w14:paraId="24549E4F" w14:textId="77777777" w:rsidR="00E14FA4" w:rsidRPr="006325A9" w:rsidRDefault="00E14FA4" w:rsidP="00C1226C">
            <w:pPr>
              <w:jc w:val="center"/>
              <w:rPr>
                <w:rFonts w:ascii="Calibri" w:hAnsi="Calibri"/>
                <w:color w:val="000000"/>
                <w:sz w:val="22"/>
                <w:szCs w:val="22"/>
              </w:rPr>
            </w:pPr>
            <w:r w:rsidRPr="006325A9">
              <w:rPr>
                <w:rFonts w:ascii="Calibri" w:hAnsi="Calibri"/>
                <w:color w:val="000000"/>
                <w:sz w:val="22"/>
                <w:szCs w:val="22"/>
              </w:rPr>
              <w:t> </w:t>
            </w:r>
          </w:p>
        </w:tc>
        <w:tc>
          <w:tcPr>
            <w:tcW w:w="301" w:type="pct"/>
            <w:gridSpan w:val="2"/>
            <w:tcBorders>
              <w:top w:val="single" w:sz="4" w:space="0" w:color="auto"/>
              <w:left w:val="nil"/>
              <w:bottom w:val="single" w:sz="4" w:space="0" w:color="auto"/>
              <w:right w:val="single" w:sz="4" w:space="0" w:color="000000"/>
            </w:tcBorders>
            <w:shd w:val="clear" w:color="auto" w:fill="auto"/>
            <w:noWrap/>
            <w:vAlign w:val="bottom"/>
            <w:hideMark/>
          </w:tcPr>
          <w:p w14:paraId="5D49F113" w14:textId="77777777" w:rsidR="00E14FA4" w:rsidRPr="006325A9" w:rsidRDefault="00E14FA4" w:rsidP="00C1226C">
            <w:pPr>
              <w:jc w:val="center"/>
              <w:rPr>
                <w:rFonts w:ascii="Calibri" w:hAnsi="Calibri"/>
                <w:color w:val="000000"/>
                <w:sz w:val="22"/>
                <w:szCs w:val="22"/>
              </w:rPr>
            </w:pPr>
            <w:r w:rsidRPr="006325A9">
              <w:rPr>
                <w:rFonts w:ascii="Calibri" w:hAnsi="Calibri"/>
                <w:color w:val="000000"/>
                <w:sz w:val="22"/>
                <w:szCs w:val="22"/>
              </w:rPr>
              <w:t> </w:t>
            </w:r>
          </w:p>
        </w:tc>
        <w:tc>
          <w:tcPr>
            <w:tcW w:w="178" w:type="pct"/>
            <w:tcBorders>
              <w:top w:val="nil"/>
              <w:left w:val="nil"/>
              <w:bottom w:val="single" w:sz="4" w:space="0" w:color="auto"/>
              <w:right w:val="single" w:sz="4" w:space="0" w:color="auto"/>
            </w:tcBorders>
            <w:shd w:val="clear" w:color="auto" w:fill="auto"/>
            <w:noWrap/>
            <w:vAlign w:val="bottom"/>
            <w:hideMark/>
          </w:tcPr>
          <w:p w14:paraId="78B23E77" w14:textId="77777777" w:rsidR="00E14FA4" w:rsidRPr="006325A9" w:rsidRDefault="00E14FA4" w:rsidP="00C1226C">
            <w:pPr>
              <w:jc w:val="center"/>
              <w:rPr>
                <w:rFonts w:ascii="Calibri" w:hAnsi="Calibri"/>
                <w:color w:val="000000"/>
                <w:sz w:val="22"/>
                <w:szCs w:val="22"/>
              </w:rPr>
            </w:pPr>
            <w:r w:rsidRPr="006325A9">
              <w:rPr>
                <w:rFonts w:ascii="Calibri" w:hAnsi="Calibri"/>
                <w:color w:val="000000"/>
                <w:sz w:val="22"/>
                <w:szCs w:val="22"/>
              </w:rPr>
              <w:t> </w:t>
            </w:r>
          </w:p>
        </w:tc>
        <w:tc>
          <w:tcPr>
            <w:tcW w:w="474" w:type="pct"/>
            <w:tcBorders>
              <w:top w:val="nil"/>
              <w:left w:val="nil"/>
              <w:bottom w:val="single" w:sz="4" w:space="0" w:color="auto"/>
              <w:right w:val="nil"/>
            </w:tcBorders>
            <w:shd w:val="clear" w:color="auto" w:fill="auto"/>
            <w:noWrap/>
            <w:vAlign w:val="bottom"/>
            <w:hideMark/>
          </w:tcPr>
          <w:p w14:paraId="69134FE4" w14:textId="77777777" w:rsidR="00E14FA4" w:rsidRPr="006325A9" w:rsidRDefault="00E14FA4" w:rsidP="00C1226C">
            <w:pPr>
              <w:jc w:val="center"/>
              <w:rPr>
                <w:rFonts w:ascii="Calibri" w:hAnsi="Calibri"/>
                <w:color w:val="000000"/>
                <w:sz w:val="22"/>
                <w:szCs w:val="22"/>
              </w:rPr>
            </w:pPr>
            <w:r w:rsidRPr="006325A9">
              <w:rPr>
                <w:rFonts w:ascii="Calibri" w:hAnsi="Calibri"/>
                <w:color w:val="000000"/>
                <w:sz w:val="22"/>
                <w:szCs w:val="22"/>
              </w:rPr>
              <w:t> </w:t>
            </w:r>
          </w:p>
        </w:tc>
        <w:tc>
          <w:tcPr>
            <w:tcW w:w="276" w:type="pct"/>
            <w:tcBorders>
              <w:top w:val="nil"/>
              <w:left w:val="single" w:sz="4" w:space="0" w:color="auto"/>
              <w:bottom w:val="single" w:sz="4" w:space="0" w:color="auto"/>
              <w:right w:val="single" w:sz="4" w:space="0" w:color="auto"/>
            </w:tcBorders>
            <w:shd w:val="clear" w:color="auto" w:fill="auto"/>
            <w:noWrap/>
            <w:vAlign w:val="bottom"/>
            <w:hideMark/>
          </w:tcPr>
          <w:p w14:paraId="24ECD6FD" w14:textId="77777777" w:rsidR="00E14FA4" w:rsidRPr="006325A9" w:rsidRDefault="00E14FA4" w:rsidP="00C1226C">
            <w:pPr>
              <w:rPr>
                <w:rFonts w:ascii="Calibri" w:hAnsi="Calibri"/>
                <w:color w:val="000000"/>
                <w:sz w:val="22"/>
                <w:szCs w:val="22"/>
              </w:rPr>
            </w:pPr>
            <w:r w:rsidRPr="006325A9">
              <w:rPr>
                <w:rFonts w:ascii="Calibri" w:hAnsi="Calibri"/>
                <w:color w:val="000000"/>
                <w:sz w:val="22"/>
                <w:szCs w:val="22"/>
              </w:rPr>
              <w:t> </w:t>
            </w:r>
          </w:p>
        </w:tc>
        <w:tc>
          <w:tcPr>
            <w:tcW w:w="151" w:type="pct"/>
            <w:tcBorders>
              <w:top w:val="nil"/>
              <w:left w:val="nil"/>
              <w:bottom w:val="single" w:sz="4" w:space="0" w:color="auto"/>
              <w:right w:val="single" w:sz="4" w:space="0" w:color="auto"/>
            </w:tcBorders>
            <w:shd w:val="clear" w:color="auto" w:fill="auto"/>
            <w:noWrap/>
            <w:vAlign w:val="bottom"/>
            <w:hideMark/>
          </w:tcPr>
          <w:p w14:paraId="2D0076BC" w14:textId="77777777" w:rsidR="00E14FA4" w:rsidRPr="006325A9" w:rsidRDefault="00E14FA4" w:rsidP="00C1226C">
            <w:pPr>
              <w:rPr>
                <w:rFonts w:ascii="Calibri" w:hAnsi="Calibri"/>
                <w:color w:val="000000"/>
                <w:sz w:val="22"/>
                <w:szCs w:val="22"/>
              </w:rPr>
            </w:pPr>
            <w:r w:rsidRPr="006325A9">
              <w:rPr>
                <w:rFonts w:ascii="Calibri" w:hAnsi="Calibri"/>
                <w:color w:val="000000"/>
                <w:sz w:val="22"/>
                <w:szCs w:val="22"/>
              </w:rPr>
              <w:t> </w:t>
            </w:r>
          </w:p>
        </w:tc>
        <w:tc>
          <w:tcPr>
            <w:tcW w:w="151" w:type="pct"/>
            <w:tcBorders>
              <w:top w:val="nil"/>
              <w:left w:val="nil"/>
              <w:bottom w:val="single" w:sz="4" w:space="0" w:color="auto"/>
              <w:right w:val="single" w:sz="4" w:space="0" w:color="auto"/>
            </w:tcBorders>
            <w:shd w:val="clear" w:color="auto" w:fill="auto"/>
            <w:noWrap/>
            <w:vAlign w:val="bottom"/>
            <w:hideMark/>
          </w:tcPr>
          <w:p w14:paraId="05D7E770" w14:textId="77777777" w:rsidR="00E14FA4" w:rsidRPr="006325A9" w:rsidRDefault="00E14FA4" w:rsidP="00C1226C">
            <w:pPr>
              <w:rPr>
                <w:rFonts w:ascii="Calibri" w:hAnsi="Calibri"/>
                <w:color w:val="000000"/>
                <w:sz w:val="22"/>
                <w:szCs w:val="22"/>
              </w:rPr>
            </w:pPr>
            <w:r w:rsidRPr="006325A9">
              <w:rPr>
                <w:rFonts w:ascii="Calibri" w:hAnsi="Calibri"/>
                <w:color w:val="000000"/>
                <w:sz w:val="22"/>
                <w:szCs w:val="22"/>
              </w:rPr>
              <w:t> </w:t>
            </w:r>
          </w:p>
        </w:tc>
        <w:tc>
          <w:tcPr>
            <w:tcW w:w="151" w:type="pct"/>
            <w:tcBorders>
              <w:top w:val="nil"/>
              <w:left w:val="nil"/>
              <w:bottom w:val="single" w:sz="4" w:space="0" w:color="auto"/>
              <w:right w:val="single" w:sz="4" w:space="0" w:color="auto"/>
            </w:tcBorders>
            <w:shd w:val="clear" w:color="auto" w:fill="auto"/>
            <w:noWrap/>
            <w:vAlign w:val="bottom"/>
            <w:hideMark/>
          </w:tcPr>
          <w:p w14:paraId="46D65EB2" w14:textId="77777777" w:rsidR="00E14FA4" w:rsidRPr="006325A9" w:rsidRDefault="00E14FA4" w:rsidP="00C1226C">
            <w:pPr>
              <w:rPr>
                <w:rFonts w:ascii="Calibri" w:hAnsi="Calibri"/>
                <w:color w:val="000000"/>
                <w:sz w:val="22"/>
                <w:szCs w:val="22"/>
              </w:rPr>
            </w:pPr>
            <w:r w:rsidRPr="006325A9">
              <w:rPr>
                <w:rFonts w:ascii="Calibri" w:hAnsi="Calibri"/>
                <w:color w:val="000000"/>
                <w:sz w:val="22"/>
                <w:szCs w:val="22"/>
              </w:rPr>
              <w:t> </w:t>
            </w:r>
          </w:p>
        </w:tc>
        <w:tc>
          <w:tcPr>
            <w:tcW w:w="151" w:type="pct"/>
            <w:tcBorders>
              <w:top w:val="nil"/>
              <w:left w:val="nil"/>
              <w:bottom w:val="single" w:sz="4" w:space="0" w:color="auto"/>
              <w:right w:val="single" w:sz="4" w:space="0" w:color="auto"/>
            </w:tcBorders>
            <w:shd w:val="clear" w:color="auto" w:fill="auto"/>
            <w:noWrap/>
            <w:vAlign w:val="bottom"/>
            <w:hideMark/>
          </w:tcPr>
          <w:p w14:paraId="28FBB68C" w14:textId="77777777" w:rsidR="00E14FA4" w:rsidRPr="006325A9" w:rsidRDefault="00E14FA4" w:rsidP="00C1226C">
            <w:pPr>
              <w:rPr>
                <w:rFonts w:ascii="Calibri" w:hAnsi="Calibri"/>
                <w:color w:val="000000"/>
                <w:sz w:val="22"/>
                <w:szCs w:val="22"/>
              </w:rPr>
            </w:pPr>
            <w:r w:rsidRPr="006325A9">
              <w:rPr>
                <w:rFonts w:ascii="Calibri" w:hAnsi="Calibri"/>
                <w:color w:val="000000"/>
                <w:sz w:val="22"/>
                <w:szCs w:val="22"/>
              </w:rPr>
              <w:t> </w:t>
            </w:r>
          </w:p>
        </w:tc>
        <w:tc>
          <w:tcPr>
            <w:tcW w:w="151" w:type="pct"/>
            <w:tcBorders>
              <w:top w:val="nil"/>
              <w:left w:val="nil"/>
              <w:bottom w:val="single" w:sz="4" w:space="0" w:color="auto"/>
              <w:right w:val="single" w:sz="4" w:space="0" w:color="auto"/>
            </w:tcBorders>
            <w:shd w:val="clear" w:color="auto" w:fill="auto"/>
            <w:noWrap/>
            <w:vAlign w:val="bottom"/>
            <w:hideMark/>
          </w:tcPr>
          <w:p w14:paraId="5B96D134" w14:textId="77777777" w:rsidR="00E14FA4" w:rsidRPr="006325A9" w:rsidRDefault="00E14FA4" w:rsidP="00C1226C">
            <w:pPr>
              <w:rPr>
                <w:rFonts w:ascii="Calibri" w:hAnsi="Calibri"/>
                <w:color w:val="000000"/>
                <w:sz w:val="22"/>
                <w:szCs w:val="22"/>
              </w:rPr>
            </w:pPr>
            <w:r w:rsidRPr="006325A9">
              <w:rPr>
                <w:rFonts w:ascii="Calibri" w:hAnsi="Calibri"/>
                <w:color w:val="000000"/>
                <w:sz w:val="22"/>
                <w:szCs w:val="22"/>
              </w:rPr>
              <w:t> </w:t>
            </w:r>
          </w:p>
        </w:tc>
        <w:tc>
          <w:tcPr>
            <w:tcW w:w="151" w:type="pct"/>
            <w:tcBorders>
              <w:top w:val="nil"/>
              <w:left w:val="nil"/>
              <w:bottom w:val="single" w:sz="4" w:space="0" w:color="auto"/>
              <w:right w:val="single" w:sz="4" w:space="0" w:color="auto"/>
            </w:tcBorders>
            <w:shd w:val="clear" w:color="auto" w:fill="auto"/>
            <w:noWrap/>
            <w:vAlign w:val="bottom"/>
            <w:hideMark/>
          </w:tcPr>
          <w:p w14:paraId="43E4A882" w14:textId="77777777" w:rsidR="00E14FA4" w:rsidRPr="006325A9" w:rsidRDefault="00E14FA4" w:rsidP="00C1226C">
            <w:pPr>
              <w:rPr>
                <w:rFonts w:ascii="Calibri" w:hAnsi="Calibri"/>
                <w:color w:val="000000"/>
                <w:sz w:val="22"/>
                <w:szCs w:val="22"/>
              </w:rPr>
            </w:pPr>
            <w:r w:rsidRPr="006325A9">
              <w:rPr>
                <w:rFonts w:ascii="Calibri" w:hAnsi="Calibri"/>
                <w:color w:val="000000"/>
                <w:sz w:val="22"/>
                <w:szCs w:val="22"/>
              </w:rPr>
              <w:t> </w:t>
            </w:r>
          </w:p>
        </w:tc>
        <w:tc>
          <w:tcPr>
            <w:tcW w:w="151" w:type="pct"/>
            <w:tcBorders>
              <w:top w:val="nil"/>
              <w:left w:val="nil"/>
              <w:bottom w:val="single" w:sz="4" w:space="0" w:color="auto"/>
              <w:right w:val="single" w:sz="4" w:space="0" w:color="auto"/>
            </w:tcBorders>
            <w:shd w:val="clear" w:color="auto" w:fill="auto"/>
            <w:noWrap/>
            <w:vAlign w:val="bottom"/>
            <w:hideMark/>
          </w:tcPr>
          <w:p w14:paraId="36215D4B" w14:textId="77777777" w:rsidR="00E14FA4" w:rsidRPr="006325A9" w:rsidRDefault="00E14FA4" w:rsidP="00C1226C">
            <w:pPr>
              <w:rPr>
                <w:rFonts w:ascii="Calibri" w:hAnsi="Calibri"/>
                <w:color w:val="000000"/>
                <w:sz w:val="22"/>
                <w:szCs w:val="22"/>
              </w:rPr>
            </w:pPr>
            <w:r w:rsidRPr="006325A9">
              <w:rPr>
                <w:rFonts w:ascii="Calibri" w:hAnsi="Calibri"/>
                <w:color w:val="000000"/>
                <w:sz w:val="22"/>
                <w:szCs w:val="22"/>
              </w:rPr>
              <w:t> </w:t>
            </w:r>
          </w:p>
        </w:tc>
        <w:tc>
          <w:tcPr>
            <w:tcW w:w="1328" w:type="pct"/>
            <w:gridSpan w:val="3"/>
            <w:tcBorders>
              <w:top w:val="single" w:sz="4" w:space="0" w:color="auto"/>
              <w:left w:val="nil"/>
              <w:bottom w:val="single" w:sz="4" w:space="0" w:color="auto"/>
              <w:right w:val="single" w:sz="8" w:space="0" w:color="000000"/>
            </w:tcBorders>
            <w:shd w:val="clear" w:color="auto" w:fill="auto"/>
            <w:noWrap/>
            <w:vAlign w:val="bottom"/>
            <w:hideMark/>
          </w:tcPr>
          <w:p w14:paraId="3904C676" w14:textId="77777777" w:rsidR="00E14FA4" w:rsidRPr="006325A9" w:rsidRDefault="00E14FA4" w:rsidP="00C1226C">
            <w:pPr>
              <w:jc w:val="center"/>
              <w:rPr>
                <w:rFonts w:ascii="Calibri" w:hAnsi="Calibri"/>
                <w:color w:val="000000"/>
                <w:sz w:val="22"/>
                <w:szCs w:val="22"/>
              </w:rPr>
            </w:pPr>
            <w:r w:rsidRPr="006325A9">
              <w:rPr>
                <w:rFonts w:ascii="Calibri" w:hAnsi="Calibri"/>
                <w:color w:val="000000"/>
                <w:sz w:val="22"/>
                <w:szCs w:val="22"/>
              </w:rPr>
              <w:t> </w:t>
            </w:r>
          </w:p>
        </w:tc>
      </w:tr>
      <w:tr w:rsidR="00E14FA4" w:rsidRPr="006325A9" w14:paraId="70B94842" w14:textId="77777777" w:rsidTr="00E14FA4">
        <w:trPr>
          <w:trHeight w:val="405"/>
        </w:trPr>
        <w:tc>
          <w:tcPr>
            <w:tcW w:w="753" w:type="pct"/>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0071458B" w14:textId="77777777" w:rsidR="00E14FA4" w:rsidRPr="006325A9" w:rsidRDefault="00E14FA4" w:rsidP="00C1226C">
            <w:pPr>
              <w:rPr>
                <w:rFonts w:ascii="Calibri" w:hAnsi="Calibri"/>
                <w:color w:val="000000"/>
                <w:sz w:val="22"/>
                <w:szCs w:val="22"/>
              </w:rPr>
            </w:pPr>
            <w:r w:rsidRPr="006325A9">
              <w:rPr>
                <w:rFonts w:ascii="Calibri" w:hAnsi="Calibri"/>
                <w:color w:val="000000"/>
                <w:sz w:val="22"/>
                <w:szCs w:val="22"/>
              </w:rPr>
              <w:t> </w:t>
            </w:r>
          </w:p>
        </w:tc>
        <w:tc>
          <w:tcPr>
            <w:tcW w:w="334" w:type="pct"/>
            <w:tcBorders>
              <w:top w:val="single" w:sz="4" w:space="0" w:color="auto"/>
              <w:left w:val="nil"/>
              <w:bottom w:val="single" w:sz="4" w:space="0" w:color="auto"/>
              <w:right w:val="single" w:sz="4" w:space="0" w:color="000000"/>
            </w:tcBorders>
            <w:shd w:val="clear" w:color="auto" w:fill="auto"/>
            <w:noWrap/>
            <w:vAlign w:val="bottom"/>
            <w:hideMark/>
          </w:tcPr>
          <w:p w14:paraId="1485A6B0" w14:textId="77777777" w:rsidR="00E14FA4" w:rsidRPr="006325A9" w:rsidRDefault="00E14FA4" w:rsidP="00C1226C">
            <w:pPr>
              <w:jc w:val="center"/>
              <w:rPr>
                <w:rFonts w:ascii="Calibri" w:hAnsi="Calibri"/>
                <w:color w:val="000000"/>
                <w:sz w:val="22"/>
                <w:szCs w:val="22"/>
              </w:rPr>
            </w:pPr>
            <w:r w:rsidRPr="006325A9">
              <w:rPr>
                <w:rFonts w:ascii="Calibri" w:hAnsi="Calibri"/>
                <w:color w:val="000000"/>
                <w:sz w:val="22"/>
                <w:szCs w:val="22"/>
              </w:rPr>
              <w:t> </w:t>
            </w:r>
          </w:p>
        </w:tc>
        <w:tc>
          <w:tcPr>
            <w:tcW w:w="301" w:type="pct"/>
            <w:gridSpan w:val="2"/>
            <w:tcBorders>
              <w:top w:val="single" w:sz="4" w:space="0" w:color="auto"/>
              <w:left w:val="nil"/>
              <w:bottom w:val="single" w:sz="4" w:space="0" w:color="auto"/>
              <w:right w:val="single" w:sz="4" w:space="0" w:color="000000"/>
            </w:tcBorders>
            <w:shd w:val="clear" w:color="auto" w:fill="auto"/>
            <w:noWrap/>
            <w:vAlign w:val="bottom"/>
            <w:hideMark/>
          </w:tcPr>
          <w:p w14:paraId="66586276" w14:textId="77777777" w:rsidR="00E14FA4" w:rsidRPr="006325A9" w:rsidRDefault="00E14FA4" w:rsidP="00C1226C">
            <w:pPr>
              <w:jc w:val="center"/>
              <w:rPr>
                <w:rFonts w:ascii="Calibri" w:hAnsi="Calibri"/>
                <w:color w:val="000000"/>
                <w:sz w:val="22"/>
                <w:szCs w:val="22"/>
              </w:rPr>
            </w:pPr>
            <w:r w:rsidRPr="006325A9">
              <w:rPr>
                <w:rFonts w:ascii="Calibri" w:hAnsi="Calibri"/>
                <w:color w:val="000000"/>
                <w:sz w:val="22"/>
                <w:szCs w:val="22"/>
              </w:rPr>
              <w:t> </w:t>
            </w:r>
          </w:p>
        </w:tc>
        <w:tc>
          <w:tcPr>
            <w:tcW w:w="301" w:type="pct"/>
            <w:gridSpan w:val="2"/>
            <w:tcBorders>
              <w:top w:val="single" w:sz="4" w:space="0" w:color="auto"/>
              <w:left w:val="nil"/>
              <w:bottom w:val="single" w:sz="4" w:space="0" w:color="auto"/>
              <w:right w:val="single" w:sz="4" w:space="0" w:color="000000"/>
            </w:tcBorders>
            <w:shd w:val="clear" w:color="auto" w:fill="auto"/>
            <w:noWrap/>
            <w:vAlign w:val="bottom"/>
            <w:hideMark/>
          </w:tcPr>
          <w:p w14:paraId="67C63ADE" w14:textId="77777777" w:rsidR="00E14FA4" w:rsidRPr="006325A9" w:rsidRDefault="00E14FA4" w:rsidP="00C1226C">
            <w:pPr>
              <w:jc w:val="center"/>
              <w:rPr>
                <w:rFonts w:ascii="Calibri" w:hAnsi="Calibri"/>
                <w:color w:val="000000"/>
                <w:sz w:val="22"/>
                <w:szCs w:val="22"/>
              </w:rPr>
            </w:pPr>
            <w:r w:rsidRPr="006325A9">
              <w:rPr>
                <w:rFonts w:ascii="Calibri" w:hAnsi="Calibri"/>
                <w:color w:val="000000"/>
                <w:sz w:val="22"/>
                <w:szCs w:val="22"/>
              </w:rPr>
              <w:t> </w:t>
            </w:r>
          </w:p>
        </w:tc>
        <w:tc>
          <w:tcPr>
            <w:tcW w:w="178" w:type="pct"/>
            <w:tcBorders>
              <w:top w:val="nil"/>
              <w:left w:val="nil"/>
              <w:bottom w:val="single" w:sz="4" w:space="0" w:color="auto"/>
              <w:right w:val="single" w:sz="4" w:space="0" w:color="auto"/>
            </w:tcBorders>
            <w:shd w:val="clear" w:color="auto" w:fill="auto"/>
            <w:noWrap/>
            <w:vAlign w:val="bottom"/>
            <w:hideMark/>
          </w:tcPr>
          <w:p w14:paraId="3ACD51AE" w14:textId="77777777" w:rsidR="00E14FA4" w:rsidRPr="006325A9" w:rsidRDefault="00E14FA4" w:rsidP="00C1226C">
            <w:pPr>
              <w:jc w:val="center"/>
              <w:rPr>
                <w:rFonts w:ascii="Calibri" w:hAnsi="Calibri"/>
                <w:color w:val="000000"/>
                <w:sz w:val="22"/>
                <w:szCs w:val="22"/>
              </w:rPr>
            </w:pPr>
            <w:r w:rsidRPr="006325A9">
              <w:rPr>
                <w:rFonts w:ascii="Calibri" w:hAnsi="Calibri"/>
                <w:color w:val="000000"/>
                <w:sz w:val="22"/>
                <w:szCs w:val="22"/>
              </w:rPr>
              <w:t> </w:t>
            </w:r>
          </w:p>
        </w:tc>
        <w:tc>
          <w:tcPr>
            <w:tcW w:w="474" w:type="pct"/>
            <w:tcBorders>
              <w:top w:val="nil"/>
              <w:left w:val="nil"/>
              <w:bottom w:val="single" w:sz="4" w:space="0" w:color="auto"/>
              <w:right w:val="nil"/>
            </w:tcBorders>
            <w:shd w:val="clear" w:color="auto" w:fill="auto"/>
            <w:noWrap/>
            <w:vAlign w:val="bottom"/>
            <w:hideMark/>
          </w:tcPr>
          <w:p w14:paraId="71C363CA" w14:textId="77777777" w:rsidR="00E14FA4" w:rsidRPr="006325A9" w:rsidRDefault="00E14FA4" w:rsidP="00C1226C">
            <w:pPr>
              <w:jc w:val="center"/>
              <w:rPr>
                <w:rFonts w:ascii="Calibri" w:hAnsi="Calibri"/>
                <w:color w:val="000000"/>
                <w:sz w:val="22"/>
                <w:szCs w:val="22"/>
              </w:rPr>
            </w:pPr>
            <w:r w:rsidRPr="006325A9">
              <w:rPr>
                <w:rFonts w:ascii="Calibri" w:hAnsi="Calibri"/>
                <w:color w:val="000000"/>
                <w:sz w:val="22"/>
                <w:szCs w:val="22"/>
              </w:rPr>
              <w:t> </w:t>
            </w:r>
          </w:p>
        </w:tc>
        <w:tc>
          <w:tcPr>
            <w:tcW w:w="276" w:type="pct"/>
            <w:tcBorders>
              <w:top w:val="nil"/>
              <w:left w:val="single" w:sz="4" w:space="0" w:color="auto"/>
              <w:bottom w:val="single" w:sz="4" w:space="0" w:color="auto"/>
              <w:right w:val="single" w:sz="4" w:space="0" w:color="auto"/>
            </w:tcBorders>
            <w:shd w:val="clear" w:color="auto" w:fill="auto"/>
            <w:noWrap/>
            <w:vAlign w:val="bottom"/>
            <w:hideMark/>
          </w:tcPr>
          <w:p w14:paraId="6FD82594" w14:textId="77777777" w:rsidR="00E14FA4" w:rsidRPr="006325A9" w:rsidRDefault="00E14FA4" w:rsidP="00C1226C">
            <w:pPr>
              <w:rPr>
                <w:rFonts w:ascii="Calibri" w:hAnsi="Calibri"/>
                <w:color w:val="000000"/>
                <w:sz w:val="22"/>
                <w:szCs w:val="22"/>
              </w:rPr>
            </w:pPr>
            <w:r w:rsidRPr="006325A9">
              <w:rPr>
                <w:rFonts w:ascii="Calibri" w:hAnsi="Calibri"/>
                <w:color w:val="000000"/>
                <w:sz w:val="22"/>
                <w:szCs w:val="22"/>
              </w:rPr>
              <w:t> </w:t>
            </w:r>
          </w:p>
        </w:tc>
        <w:tc>
          <w:tcPr>
            <w:tcW w:w="151" w:type="pct"/>
            <w:tcBorders>
              <w:top w:val="nil"/>
              <w:left w:val="nil"/>
              <w:bottom w:val="single" w:sz="4" w:space="0" w:color="auto"/>
              <w:right w:val="single" w:sz="4" w:space="0" w:color="auto"/>
            </w:tcBorders>
            <w:shd w:val="clear" w:color="auto" w:fill="auto"/>
            <w:noWrap/>
            <w:vAlign w:val="bottom"/>
            <w:hideMark/>
          </w:tcPr>
          <w:p w14:paraId="52269FDE" w14:textId="77777777" w:rsidR="00E14FA4" w:rsidRPr="006325A9" w:rsidRDefault="00E14FA4" w:rsidP="00C1226C">
            <w:pPr>
              <w:rPr>
                <w:rFonts w:ascii="Calibri" w:hAnsi="Calibri"/>
                <w:color w:val="000000"/>
                <w:sz w:val="22"/>
                <w:szCs w:val="22"/>
              </w:rPr>
            </w:pPr>
            <w:r w:rsidRPr="006325A9">
              <w:rPr>
                <w:rFonts w:ascii="Calibri" w:hAnsi="Calibri"/>
                <w:color w:val="000000"/>
                <w:sz w:val="22"/>
                <w:szCs w:val="22"/>
              </w:rPr>
              <w:t> </w:t>
            </w:r>
          </w:p>
        </w:tc>
        <w:tc>
          <w:tcPr>
            <w:tcW w:w="151" w:type="pct"/>
            <w:tcBorders>
              <w:top w:val="nil"/>
              <w:left w:val="nil"/>
              <w:bottom w:val="single" w:sz="4" w:space="0" w:color="auto"/>
              <w:right w:val="single" w:sz="4" w:space="0" w:color="auto"/>
            </w:tcBorders>
            <w:shd w:val="clear" w:color="auto" w:fill="auto"/>
            <w:noWrap/>
            <w:vAlign w:val="bottom"/>
            <w:hideMark/>
          </w:tcPr>
          <w:p w14:paraId="2ECFE04A" w14:textId="77777777" w:rsidR="00E14FA4" w:rsidRPr="006325A9" w:rsidRDefault="00E14FA4" w:rsidP="00C1226C">
            <w:pPr>
              <w:rPr>
                <w:rFonts w:ascii="Calibri" w:hAnsi="Calibri"/>
                <w:color w:val="000000"/>
                <w:sz w:val="22"/>
                <w:szCs w:val="22"/>
              </w:rPr>
            </w:pPr>
            <w:r w:rsidRPr="006325A9">
              <w:rPr>
                <w:rFonts w:ascii="Calibri" w:hAnsi="Calibri"/>
                <w:color w:val="000000"/>
                <w:sz w:val="22"/>
                <w:szCs w:val="22"/>
              </w:rPr>
              <w:t> </w:t>
            </w:r>
          </w:p>
        </w:tc>
        <w:tc>
          <w:tcPr>
            <w:tcW w:w="151" w:type="pct"/>
            <w:tcBorders>
              <w:top w:val="nil"/>
              <w:left w:val="nil"/>
              <w:bottom w:val="single" w:sz="4" w:space="0" w:color="auto"/>
              <w:right w:val="single" w:sz="4" w:space="0" w:color="auto"/>
            </w:tcBorders>
            <w:shd w:val="clear" w:color="auto" w:fill="auto"/>
            <w:noWrap/>
            <w:vAlign w:val="bottom"/>
            <w:hideMark/>
          </w:tcPr>
          <w:p w14:paraId="77DC4C26" w14:textId="77777777" w:rsidR="00E14FA4" w:rsidRPr="006325A9" w:rsidRDefault="00E14FA4" w:rsidP="00C1226C">
            <w:pPr>
              <w:rPr>
                <w:rFonts w:ascii="Calibri" w:hAnsi="Calibri"/>
                <w:color w:val="000000"/>
                <w:sz w:val="22"/>
                <w:szCs w:val="22"/>
              </w:rPr>
            </w:pPr>
            <w:r w:rsidRPr="006325A9">
              <w:rPr>
                <w:rFonts w:ascii="Calibri" w:hAnsi="Calibri"/>
                <w:color w:val="000000"/>
                <w:sz w:val="22"/>
                <w:szCs w:val="22"/>
              </w:rPr>
              <w:t> </w:t>
            </w:r>
          </w:p>
        </w:tc>
        <w:tc>
          <w:tcPr>
            <w:tcW w:w="151" w:type="pct"/>
            <w:tcBorders>
              <w:top w:val="nil"/>
              <w:left w:val="nil"/>
              <w:bottom w:val="single" w:sz="4" w:space="0" w:color="auto"/>
              <w:right w:val="single" w:sz="4" w:space="0" w:color="auto"/>
            </w:tcBorders>
            <w:shd w:val="clear" w:color="auto" w:fill="auto"/>
            <w:noWrap/>
            <w:vAlign w:val="bottom"/>
            <w:hideMark/>
          </w:tcPr>
          <w:p w14:paraId="596242C4" w14:textId="77777777" w:rsidR="00E14FA4" w:rsidRPr="006325A9" w:rsidRDefault="00E14FA4" w:rsidP="00C1226C">
            <w:pPr>
              <w:rPr>
                <w:rFonts w:ascii="Calibri" w:hAnsi="Calibri"/>
                <w:color w:val="000000"/>
                <w:sz w:val="22"/>
                <w:szCs w:val="22"/>
              </w:rPr>
            </w:pPr>
            <w:r w:rsidRPr="006325A9">
              <w:rPr>
                <w:rFonts w:ascii="Calibri" w:hAnsi="Calibri"/>
                <w:color w:val="000000"/>
                <w:sz w:val="22"/>
                <w:szCs w:val="22"/>
              </w:rPr>
              <w:t> </w:t>
            </w:r>
          </w:p>
        </w:tc>
        <w:tc>
          <w:tcPr>
            <w:tcW w:w="151" w:type="pct"/>
            <w:tcBorders>
              <w:top w:val="nil"/>
              <w:left w:val="nil"/>
              <w:bottom w:val="single" w:sz="4" w:space="0" w:color="auto"/>
              <w:right w:val="single" w:sz="4" w:space="0" w:color="auto"/>
            </w:tcBorders>
            <w:shd w:val="clear" w:color="auto" w:fill="auto"/>
            <w:noWrap/>
            <w:vAlign w:val="bottom"/>
            <w:hideMark/>
          </w:tcPr>
          <w:p w14:paraId="29A847E0" w14:textId="77777777" w:rsidR="00E14FA4" w:rsidRPr="006325A9" w:rsidRDefault="00E14FA4" w:rsidP="00C1226C">
            <w:pPr>
              <w:rPr>
                <w:rFonts w:ascii="Calibri" w:hAnsi="Calibri"/>
                <w:color w:val="000000"/>
                <w:sz w:val="22"/>
                <w:szCs w:val="22"/>
              </w:rPr>
            </w:pPr>
            <w:r w:rsidRPr="006325A9">
              <w:rPr>
                <w:rFonts w:ascii="Calibri" w:hAnsi="Calibri"/>
                <w:color w:val="000000"/>
                <w:sz w:val="22"/>
                <w:szCs w:val="22"/>
              </w:rPr>
              <w:t> </w:t>
            </w:r>
          </w:p>
        </w:tc>
        <w:tc>
          <w:tcPr>
            <w:tcW w:w="151" w:type="pct"/>
            <w:tcBorders>
              <w:top w:val="nil"/>
              <w:left w:val="nil"/>
              <w:bottom w:val="single" w:sz="4" w:space="0" w:color="auto"/>
              <w:right w:val="single" w:sz="4" w:space="0" w:color="auto"/>
            </w:tcBorders>
            <w:shd w:val="clear" w:color="auto" w:fill="auto"/>
            <w:noWrap/>
            <w:vAlign w:val="bottom"/>
            <w:hideMark/>
          </w:tcPr>
          <w:p w14:paraId="37DA1AB7" w14:textId="77777777" w:rsidR="00E14FA4" w:rsidRPr="006325A9" w:rsidRDefault="00E14FA4" w:rsidP="00C1226C">
            <w:pPr>
              <w:rPr>
                <w:rFonts w:ascii="Calibri" w:hAnsi="Calibri"/>
                <w:color w:val="000000"/>
                <w:sz w:val="22"/>
                <w:szCs w:val="22"/>
              </w:rPr>
            </w:pPr>
            <w:r w:rsidRPr="006325A9">
              <w:rPr>
                <w:rFonts w:ascii="Calibri" w:hAnsi="Calibri"/>
                <w:color w:val="000000"/>
                <w:sz w:val="22"/>
                <w:szCs w:val="22"/>
              </w:rPr>
              <w:t> </w:t>
            </w:r>
          </w:p>
        </w:tc>
        <w:tc>
          <w:tcPr>
            <w:tcW w:w="151" w:type="pct"/>
            <w:tcBorders>
              <w:top w:val="nil"/>
              <w:left w:val="nil"/>
              <w:bottom w:val="single" w:sz="4" w:space="0" w:color="auto"/>
              <w:right w:val="single" w:sz="4" w:space="0" w:color="auto"/>
            </w:tcBorders>
            <w:shd w:val="clear" w:color="auto" w:fill="auto"/>
            <w:noWrap/>
            <w:vAlign w:val="bottom"/>
            <w:hideMark/>
          </w:tcPr>
          <w:p w14:paraId="453FBD1D" w14:textId="77777777" w:rsidR="00E14FA4" w:rsidRPr="006325A9" w:rsidRDefault="00E14FA4" w:rsidP="00C1226C">
            <w:pPr>
              <w:rPr>
                <w:rFonts w:ascii="Calibri" w:hAnsi="Calibri"/>
                <w:color w:val="000000"/>
                <w:sz w:val="22"/>
                <w:szCs w:val="22"/>
              </w:rPr>
            </w:pPr>
            <w:r w:rsidRPr="006325A9">
              <w:rPr>
                <w:rFonts w:ascii="Calibri" w:hAnsi="Calibri"/>
                <w:color w:val="000000"/>
                <w:sz w:val="22"/>
                <w:szCs w:val="22"/>
              </w:rPr>
              <w:t> </w:t>
            </w:r>
          </w:p>
        </w:tc>
        <w:tc>
          <w:tcPr>
            <w:tcW w:w="1328" w:type="pct"/>
            <w:gridSpan w:val="3"/>
            <w:tcBorders>
              <w:top w:val="single" w:sz="4" w:space="0" w:color="auto"/>
              <w:left w:val="nil"/>
              <w:bottom w:val="single" w:sz="4" w:space="0" w:color="auto"/>
              <w:right w:val="single" w:sz="8" w:space="0" w:color="000000"/>
            </w:tcBorders>
            <w:shd w:val="clear" w:color="auto" w:fill="auto"/>
            <w:noWrap/>
            <w:vAlign w:val="bottom"/>
            <w:hideMark/>
          </w:tcPr>
          <w:p w14:paraId="3946EB2F" w14:textId="77777777" w:rsidR="00E14FA4" w:rsidRPr="006325A9" w:rsidRDefault="00E14FA4" w:rsidP="00C1226C">
            <w:pPr>
              <w:jc w:val="center"/>
              <w:rPr>
                <w:rFonts w:ascii="Calibri" w:hAnsi="Calibri"/>
                <w:color w:val="000000"/>
                <w:sz w:val="22"/>
                <w:szCs w:val="22"/>
              </w:rPr>
            </w:pPr>
            <w:r w:rsidRPr="006325A9">
              <w:rPr>
                <w:rFonts w:ascii="Calibri" w:hAnsi="Calibri"/>
                <w:color w:val="000000"/>
                <w:sz w:val="22"/>
                <w:szCs w:val="22"/>
              </w:rPr>
              <w:t> </w:t>
            </w:r>
          </w:p>
        </w:tc>
      </w:tr>
      <w:tr w:rsidR="00E14FA4" w:rsidRPr="006325A9" w14:paraId="59212598" w14:textId="77777777" w:rsidTr="00E14FA4">
        <w:trPr>
          <w:trHeight w:val="405"/>
        </w:trPr>
        <w:tc>
          <w:tcPr>
            <w:tcW w:w="753" w:type="pct"/>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0F15F22F" w14:textId="77777777" w:rsidR="00E14FA4" w:rsidRPr="006325A9" w:rsidRDefault="00E14FA4" w:rsidP="00C1226C">
            <w:pPr>
              <w:rPr>
                <w:rFonts w:ascii="Calibri" w:hAnsi="Calibri"/>
                <w:color w:val="000000"/>
                <w:sz w:val="22"/>
                <w:szCs w:val="22"/>
              </w:rPr>
            </w:pPr>
            <w:r w:rsidRPr="006325A9">
              <w:rPr>
                <w:rFonts w:ascii="Calibri" w:hAnsi="Calibri"/>
                <w:color w:val="000000"/>
                <w:sz w:val="22"/>
                <w:szCs w:val="22"/>
              </w:rPr>
              <w:t> </w:t>
            </w:r>
          </w:p>
        </w:tc>
        <w:tc>
          <w:tcPr>
            <w:tcW w:w="334" w:type="pct"/>
            <w:tcBorders>
              <w:top w:val="single" w:sz="4" w:space="0" w:color="auto"/>
              <w:left w:val="nil"/>
              <w:bottom w:val="single" w:sz="4" w:space="0" w:color="auto"/>
              <w:right w:val="single" w:sz="4" w:space="0" w:color="000000"/>
            </w:tcBorders>
            <w:shd w:val="clear" w:color="auto" w:fill="auto"/>
            <w:noWrap/>
            <w:vAlign w:val="bottom"/>
            <w:hideMark/>
          </w:tcPr>
          <w:p w14:paraId="57F89F42" w14:textId="77777777" w:rsidR="00E14FA4" w:rsidRPr="006325A9" w:rsidRDefault="00E14FA4" w:rsidP="00C1226C">
            <w:pPr>
              <w:jc w:val="center"/>
              <w:rPr>
                <w:rFonts w:ascii="Calibri" w:hAnsi="Calibri"/>
                <w:color w:val="000000"/>
                <w:sz w:val="22"/>
                <w:szCs w:val="22"/>
              </w:rPr>
            </w:pPr>
            <w:r w:rsidRPr="006325A9">
              <w:rPr>
                <w:rFonts w:ascii="Calibri" w:hAnsi="Calibri"/>
                <w:color w:val="000000"/>
                <w:sz w:val="22"/>
                <w:szCs w:val="22"/>
              </w:rPr>
              <w:t> </w:t>
            </w:r>
          </w:p>
        </w:tc>
        <w:tc>
          <w:tcPr>
            <w:tcW w:w="301" w:type="pct"/>
            <w:gridSpan w:val="2"/>
            <w:tcBorders>
              <w:top w:val="single" w:sz="4" w:space="0" w:color="auto"/>
              <w:left w:val="nil"/>
              <w:bottom w:val="single" w:sz="4" w:space="0" w:color="auto"/>
              <w:right w:val="single" w:sz="4" w:space="0" w:color="000000"/>
            </w:tcBorders>
            <w:shd w:val="clear" w:color="auto" w:fill="auto"/>
            <w:noWrap/>
            <w:vAlign w:val="bottom"/>
            <w:hideMark/>
          </w:tcPr>
          <w:p w14:paraId="78028AEE" w14:textId="77777777" w:rsidR="00E14FA4" w:rsidRPr="006325A9" w:rsidRDefault="00E14FA4" w:rsidP="00C1226C">
            <w:pPr>
              <w:jc w:val="center"/>
              <w:rPr>
                <w:rFonts w:ascii="Calibri" w:hAnsi="Calibri"/>
                <w:color w:val="000000"/>
                <w:sz w:val="22"/>
                <w:szCs w:val="22"/>
              </w:rPr>
            </w:pPr>
            <w:r w:rsidRPr="006325A9">
              <w:rPr>
                <w:rFonts w:ascii="Calibri" w:hAnsi="Calibri"/>
                <w:color w:val="000000"/>
                <w:sz w:val="22"/>
                <w:szCs w:val="22"/>
              </w:rPr>
              <w:t> </w:t>
            </w:r>
          </w:p>
        </w:tc>
        <w:tc>
          <w:tcPr>
            <w:tcW w:w="301" w:type="pct"/>
            <w:gridSpan w:val="2"/>
            <w:tcBorders>
              <w:top w:val="single" w:sz="4" w:space="0" w:color="auto"/>
              <w:left w:val="nil"/>
              <w:bottom w:val="single" w:sz="4" w:space="0" w:color="auto"/>
              <w:right w:val="single" w:sz="4" w:space="0" w:color="000000"/>
            </w:tcBorders>
            <w:shd w:val="clear" w:color="auto" w:fill="auto"/>
            <w:noWrap/>
            <w:vAlign w:val="bottom"/>
            <w:hideMark/>
          </w:tcPr>
          <w:p w14:paraId="1498B224" w14:textId="77777777" w:rsidR="00E14FA4" w:rsidRPr="006325A9" w:rsidRDefault="00E14FA4" w:rsidP="00C1226C">
            <w:pPr>
              <w:jc w:val="center"/>
              <w:rPr>
                <w:rFonts w:ascii="Calibri" w:hAnsi="Calibri"/>
                <w:color w:val="000000"/>
                <w:sz w:val="22"/>
                <w:szCs w:val="22"/>
              </w:rPr>
            </w:pPr>
            <w:r w:rsidRPr="006325A9">
              <w:rPr>
                <w:rFonts w:ascii="Calibri" w:hAnsi="Calibri"/>
                <w:color w:val="000000"/>
                <w:sz w:val="22"/>
                <w:szCs w:val="22"/>
              </w:rPr>
              <w:t> </w:t>
            </w:r>
          </w:p>
        </w:tc>
        <w:tc>
          <w:tcPr>
            <w:tcW w:w="178" w:type="pct"/>
            <w:tcBorders>
              <w:top w:val="nil"/>
              <w:left w:val="nil"/>
              <w:bottom w:val="single" w:sz="4" w:space="0" w:color="auto"/>
              <w:right w:val="single" w:sz="4" w:space="0" w:color="auto"/>
            </w:tcBorders>
            <w:shd w:val="clear" w:color="auto" w:fill="auto"/>
            <w:noWrap/>
            <w:vAlign w:val="bottom"/>
            <w:hideMark/>
          </w:tcPr>
          <w:p w14:paraId="40F6D549" w14:textId="77777777" w:rsidR="00E14FA4" w:rsidRPr="006325A9" w:rsidRDefault="00E14FA4" w:rsidP="00C1226C">
            <w:pPr>
              <w:jc w:val="center"/>
              <w:rPr>
                <w:rFonts w:ascii="Calibri" w:hAnsi="Calibri"/>
                <w:color w:val="000000"/>
                <w:sz w:val="22"/>
                <w:szCs w:val="22"/>
              </w:rPr>
            </w:pPr>
            <w:r w:rsidRPr="006325A9">
              <w:rPr>
                <w:rFonts w:ascii="Calibri" w:hAnsi="Calibri"/>
                <w:color w:val="000000"/>
                <w:sz w:val="22"/>
                <w:szCs w:val="22"/>
              </w:rPr>
              <w:t> </w:t>
            </w:r>
          </w:p>
        </w:tc>
        <w:tc>
          <w:tcPr>
            <w:tcW w:w="474" w:type="pct"/>
            <w:tcBorders>
              <w:top w:val="nil"/>
              <w:left w:val="nil"/>
              <w:bottom w:val="single" w:sz="4" w:space="0" w:color="auto"/>
              <w:right w:val="nil"/>
            </w:tcBorders>
            <w:shd w:val="clear" w:color="auto" w:fill="auto"/>
            <w:noWrap/>
            <w:vAlign w:val="bottom"/>
            <w:hideMark/>
          </w:tcPr>
          <w:p w14:paraId="586132ED" w14:textId="77777777" w:rsidR="00E14FA4" w:rsidRPr="006325A9" w:rsidRDefault="00E14FA4" w:rsidP="00C1226C">
            <w:pPr>
              <w:jc w:val="center"/>
              <w:rPr>
                <w:rFonts w:ascii="Calibri" w:hAnsi="Calibri"/>
                <w:color w:val="000000"/>
                <w:sz w:val="22"/>
                <w:szCs w:val="22"/>
              </w:rPr>
            </w:pPr>
            <w:r w:rsidRPr="006325A9">
              <w:rPr>
                <w:rFonts w:ascii="Calibri" w:hAnsi="Calibri"/>
                <w:color w:val="000000"/>
                <w:sz w:val="22"/>
                <w:szCs w:val="22"/>
              </w:rPr>
              <w:t> </w:t>
            </w:r>
          </w:p>
        </w:tc>
        <w:tc>
          <w:tcPr>
            <w:tcW w:w="276" w:type="pct"/>
            <w:tcBorders>
              <w:top w:val="nil"/>
              <w:left w:val="single" w:sz="4" w:space="0" w:color="auto"/>
              <w:bottom w:val="single" w:sz="4" w:space="0" w:color="auto"/>
              <w:right w:val="single" w:sz="4" w:space="0" w:color="auto"/>
            </w:tcBorders>
            <w:shd w:val="clear" w:color="auto" w:fill="auto"/>
            <w:noWrap/>
            <w:vAlign w:val="bottom"/>
            <w:hideMark/>
          </w:tcPr>
          <w:p w14:paraId="23EB8D09" w14:textId="77777777" w:rsidR="00E14FA4" w:rsidRPr="006325A9" w:rsidRDefault="00E14FA4" w:rsidP="00C1226C">
            <w:pPr>
              <w:rPr>
                <w:rFonts w:ascii="Calibri" w:hAnsi="Calibri"/>
                <w:color w:val="000000"/>
                <w:sz w:val="22"/>
                <w:szCs w:val="22"/>
              </w:rPr>
            </w:pPr>
            <w:r w:rsidRPr="006325A9">
              <w:rPr>
                <w:rFonts w:ascii="Calibri" w:hAnsi="Calibri"/>
                <w:color w:val="000000"/>
                <w:sz w:val="22"/>
                <w:szCs w:val="22"/>
              </w:rPr>
              <w:t> </w:t>
            </w:r>
          </w:p>
        </w:tc>
        <w:tc>
          <w:tcPr>
            <w:tcW w:w="151" w:type="pct"/>
            <w:tcBorders>
              <w:top w:val="nil"/>
              <w:left w:val="nil"/>
              <w:bottom w:val="single" w:sz="4" w:space="0" w:color="auto"/>
              <w:right w:val="single" w:sz="4" w:space="0" w:color="auto"/>
            </w:tcBorders>
            <w:shd w:val="clear" w:color="auto" w:fill="auto"/>
            <w:noWrap/>
            <w:vAlign w:val="bottom"/>
            <w:hideMark/>
          </w:tcPr>
          <w:p w14:paraId="1E8E4B11" w14:textId="77777777" w:rsidR="00E14FA4" w:rsidRPr="006325A9" w:rsidRDefault="00E14FA4" w:rsidP="00C1226C">
            <w:pPr>
              <w:rPr>
                <w:rFonts w:ascii="Calibri" w:hAnsi="Calibri"/>
                <w:color w:val="000000"/>
                <w:sz w:val="22"/>
                <w:szCs w:val="22"/>
              </w:rPr>
            </w:pPr>
            <w:r w:rsidRPr="006325A9">
              <w:rPr>
                <w:rFonts w:ascii="Calibri" w:hAnsi="Calibri"/>
                <w:color w:val="000000"/>
                <w:sz w:val="22"/>
                <w:szCs w:val="22"/>
              </w:rPr>
              <w:t> </w:t>
            </w:r>
          </w:p>
        </w:tc>
        <w:tc>
          <w:tcPr>
            <w:tcW w:w="151" w:type="pct"/>
            <w:tcBorders>
              <w:top w:val="nil"/>
              <w:left w:val="nil"/>
              <w:bottom w:val="single" w:sz="4" w:space="0" w:color="auto"/>
              <w:right w:val="single" w:sz="4" w:space="0" w:color="auto"/>
            </w:tcBorders>
            <w:shd w:val="clear" w:color="auto" w:fill="auto"/>
            <w:noWrap/>
            <w:vAlign w:val="bottom"/>
            <w:hideMark/>
          </w:tcPr>
          <w:p w14:paraId="53E298E0" w14:textId="77777777" w:rsidR="00E14FA4" w:rsidRPr="006325A9" w:rsidRDefault="00E14FA4" w:rsidP="00C1226C">
            <w:pPr>
              <w:rPr>
                <w:rFonts w:ascii="Calibri" w:hAnsi="Calibri"/>
                <w:color w:val="000000"/>
                <w:sz w:val="22"/>
                <w:szCs w:val="22"/>
              </w:rPr>
            </w:pPr>
            <w:r w:rsidRPr="006325A9">
              <w:rPr>
                <w:rFonts w:ascii="Calibri" w:hAnsi="Calibri"/>
                <w:color w:val="000000"/>
                <w:sz w:val="22"/>
                <w:szCs w:val="22"/>
              </w:rPr>
              <w:t> </w:t>
            </w:r>
          </w:p>
        </w:tc>
        <w:tc>
          <w:tcPr>
            <w:tcW w:w="151" w:type="pct"/>
            <w:tcBorders>
              <w:top w:val="nil"/>
              <w:left w:val="nil"/>
              <w:bottom w:val="single" w:sz="4" w:space="0" w:color="auto"/>
              <w:right w:val="single" w:sz="4" w:space="0" w:color="auto"/>
            </w:tcBorders>
            <w:shd w:val="clear" w:color="auto" w:fill="auto"/>
            <w:noWrap/>
            <w:vAlign w:val="bottom"/>
            <w:hideMark/>
          </w:tcPr>
          <w:p w14:paraId="370FB114" w14:textId="77777777" w:rsidR="00E14FA4" w:rsidRPr="006325A9" w:rsidRDefault="00E14FA4" w:rsidP="00C1226C">
            <w:pPr>
              <w:rPr>
                <w:rFonts w:ascii="Calibri" w:hAnsi="Calibri"/>
                <w:color w:val="000000"/>
                <w:sz w:val="22"/>
                <w:szCs w:val="22"/>
              </w:rPr>
            </w:pPr>
            <w:r w:rsidRPr="006325A9">
              <w:rPr>
                <w:rFonts w:ascii="Calibri" w:hAnsi="Calibri"/>
                <w:color w:val="000000"/>
                <w:sz w:val="22"/>
                <w:szCs w:val="22"/>
              </w:rPr>
              <w:t> </w:t>
            </w:r>
          </w:p>
        </w:tc>
        <w:tc>
          <w:tcPr>
            <w:tcW w:w="151" w:type="pct"/>
            <w:tcBorders>
              <w:top w:val="nil"/>
              <w:left w:val="nil"/>
              <w:bottom w:val="single" w:sz="4" w:space="0" w:color="auto"/>
              <w:right w:val="single" w:sz="4" w:space="0" w:color="auto"/>
            </w:tcBorders>
            <w:shd w:val="clear" w:color="auto" w:fill="auto"/>
            <w:noWrap/>
            <w:vAlign w:val="bottom"/>
            <w:hideMark/>
          </w:tcPr>
          <w:p w14:paraId="70090EB9" w14:textId="77777777" w:rsidR="00E14FA4" w:rsidRPr="006325A9" w:rsidRDefault="00E14FA4" w:rsidP="00C1226C">
            <w:pPr>
              <w:rPr>
                <w:rFonts w:ascii="Calibri" w:hAnsi="Calibri"/>
                <w:color w:val="000000"/>
                <w:sz w:val="22"/>
                <w:szCs w:val="22"/>
              </w:rPr>
            </w:pPr>
            <w:r w:rsidRPr="006325A9">
              <w:rPr>
                <w:rFonts w:ascii="Calibri" w:hAnsi="Calibri"/>
                <w:color w:val="000000"/>
                <w:sz w:val="22"/>
                <w:szCs w:val="22"/>
              </w:rPr>
              <w:t> </w:t>
            </w:r>
          </w:p>
        </w:tc>
        <w:tc>
          <w:tcPr>
            <w:tcW w:w="151" w:type="pct"/>
            <w:tcBorders>
              <w:top w:val="nil"/>
              <w:left w:val="nil"/>
              <w:bottom w:val="single" w:sz="4" w:space="0" w:color="auto"/>
              <w:right w:val="single" w:sz="4" w:space="0" w:color="auto"/>
            </w:tcBorders>
            <w:shd w:val="clear" w:color="auto" w:fill="auto"/>
            <w:noWrap/>
            <w:vAlign w:val="bottom"/>
            <w:hideMark/>
          </w:tcPr>
          <w:p w14:paraId="2686D3D5" w14:textId="77777777" w:rsidR="00E14FA4" w:rsidRPr="006325A9" w:rsidRDefault="00E14FA4" w:rsidP="00C1226C">
            <w:pPr>
              <w:rPr>
                <w:rFonts w:ascii="Calibri" w:hAnsi="Calibri"/>
                <w:color w:val="000000"/>
                <w:sz w:val="22"/>
                <w:szCs w:val="22"/>
              </w:rPr>
            </w:pPr>
            <w:r w:rsidRPr="006325A9">
              <w:rPr>
                <w:rFonts w:ascii="Calibri" w:hAnsi="Calibri"/>
                <w:color w:val="000000"/>
                <w:sz w:val="22"/>
                <w:szCs w:val="22"/>
              </w:rPr>
              <w:t> </w:t>
            </w:r>
          </w:p>
        </w:tc>
        <w:tc>
          <w:tcPr>
            <w:tcW w:w="151" w:type="pct"/>
            <w:tcBorders>
              <w:top w:val="nil"/>
              <w:left w:val="nil"/>
              <w:bottom w:val="single" w:sz="4" w:space="0" w:color="auto"/>
              <w:right w:val="single" w:sz="4" w:space="0" w:color="auto"/>
            </w:tcBorders>
            <w:shd w:val="clear" w:color="auto" w:fill="auto"/>
            <w:noWrap/>
            <w:vAlign w:val="bottom"/>
            <w:hideMark/>
          </w:tcPr>
          <w:p w14:paraId="1D795957" w14:textId="77777777" w:rsidR="00E14FA4" w:rsidRPr="006325A9" w:rsidRDefault="00E14FA4" w:rsidP="00C1226C">
            <w:pPr>
              <w:rPr>
                <w:rFonts w:ascii="Calibri" w:hAnsi="Calibri"/>
                <w:color w:val="000000"/>
                <w:sz w:val="22"/>
                <w:szCs w:val="22"/>
              </w:rPr>
            </w:pPr>
            <w:r w:rsidRPr="006325A9">
              <w:rPr>
                <w:rFonts w:ascii="Calibri" w:hAnsi="Calibri"/>
                <w:color w:val="000000"/>
                <w:sz w:val="22"/>
                <w:szCs w:val="22"/>
              </w:rPr>
              <w:t> </w:t>
            </w:r>
          </w:p>
        </w:tc>
        <w:tc>
          <w:tcPr>
            <w:tcW w:w="151" w:type="pct"/>
            <w:tcBorders>
              <w:top w:val="nil"/>
              <w:left w:val="nil"/>
              <w:bottom w:val="single" w:sz="4" w:space="0" w:color="auto"/>
              <w:right w:val="single" w:sz="4" w:space="0" w:color="auto"/>
            </w:tcBorders>
            <w:shd w:val="clear" w:color="auto" w:fill="auto"/>
            <w:noWrap/>
            <w:vAlign w:val="bottom"/>
            <w:hideMark/>
          </w:tcPr>
          <w:p w14:paraId="5365129B" w14:textId="77777777" w:rsidR="00E14FA4" w:rsidRPr="006325A9" w:rsidRDefault="00E14FA4" w:rsidP="00C1226C">
            <w:pPr>
              <w:rPr>
                <w:rFonts w:ascii="Calibri" w:hAnsi="Calibri"/>
                <w:color w:val="000000"/>
                <w:sz w:val="22"/>
                <w:szCs w:val="22"/>
              </w:rPr>
            </w:pPr>
            <w:r w:rsidRPr="006325A9">
              <w:rPr>
                <w:rFonts w:ascii="Calibri" w:hAnsi="Calibri"/>
                <w:color w:val="000000"/>
                <w:sz w:val="22"/>
                <w:szCs w:val="22"/>
              </w:rPr>
              <w:t> </w:t>
            </w:r>
          </w:p>
        </w:tc>
        <w:tc>
          <w:tcPr>
            <w:tcW w:w="1328" w:type="pct"/>
            <w:gridSpan w:val="3"/>
            <w:tcBorders>
              <w:top w:val="single" w:sz="4" w:space="0" w:color="auto"/>
              <w:left w:val="nil"/>
              <w:bottom w:val="single" w:sz="4" w:space="0" w:color="auto"/>
              <w:right w:val="single" w:sz="8" w:space="0" w:color="000000"/>
            </w:tcBorders>
            <w:shd w:val="clear" w:color="auto" w:fill="auto"/>
            <w:noWrap/>
            <w:vAlign w:val="bottom"/>
            <w:hideMark/>
          </w:tcPr>
          <w:p w14:paraId="6787A065" w14:textId="77777777" w:rsidR="00E14FA4" w:rsidRPr="006325A9" w:rsidRDefault="00E14FA4" w:rsidP="00C1226C">
            <w:pPr>
              <w:jc w:val="center"/>
              <w:rPr>
                <w:rFonts w:ascii="Calibri" w:hAnsi="Calibri"/>
                <w:color w:val="000000"/>
                <w:sz w:val="22"/>
                <w:szCs w:val="22"/>
              </w:rPr>
            </w:pPr>
            <w:r w:rsidRPr="006325A9">
              <w:rPr>
                <w:rFonts w:ascii="Calibri" w:hAnsi="Calibri"/>
                <w:color w:val="000000"/>
                <w:sz w:val="22"/>
                <w:szCs w:val="22"/>
              </w:rPr>
              <w:t> </w:t>
            </w:r>
          </w:p>
        </w:tc>
      </w:tr>
      <w:tr w:rsidR="00E14FA4" w:rsidRPr="006325A9" w14:paraId="3C2AAA58" w14:textId="77777777" w:rsidTr="00E14FA4">
        <w:trPr>
          <w:trHeight w:val="405"/>
        </w:trPr>
        <w:tc>
          <w:tcPr>
            <w:tcW w:w="753" w:type="pct"/>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67AC2F6D" w14:textId="77777777" w:rsidR="00E14FA4" w:rsidRPr="006325A9" w:rsidRDefault="00E14FA4" w:rsidP="00C1226C">
            <w:pPr>
              <w:rPr>
                <w:rFonts w:ascii="Calibri" w:hAnsi="Calibri"/>
                <w:color w:val="000000"/>
                <w:sz w:val="22"/>
                <w:szCs w:val="22"/>
              </w:rPr>
            </w:pPr>
            <w:r w:rsidRPr="006325A9">
              <w:rPr>
                <w:rFonts w:ascii="Calibri" w:hAnsi="Calibri"/>
                <w:color w:val="000000"/>
                <w:sz w:val="22"/>
                <w:szCs w:val="22"/>
              </w:rPr>
              <w:t> </w:t>
            </w:r>
          </w:p>
        </w:tc>
        <w:tc>
          <w:tcPr>
            <w:tcW w:w="334" w:type="pct"/>
            <w:tcBorders>
              <w:top w:val="single" w:sz="4" w:space="0" w:color="auto"/>
              <w:left w:val="nil"/>
              <w:bottom w:val="single" w:sz="4" w:space="0" w:color="auto"/>
              <w:right w:val="single" w:sz="4" w:space="0" w:color="000000"/>
            </w:tcBorders>
            <w:shd w:val="clear" w:color="auto" w:fill="auto"/>
            <w:noWrap/>
            <w:vAlign w:val="bottom"/>
            <w:hideMark/>
          </w:tcPr>
          <w:p w14:paraId="53A4686D" w14:textId="77777777" w:rsidR="00E14FA4" w:rsidRPr="006325A9" w:rsidRDefault="00E14FA4" w:rsidP="00C1226C">
            <w:pPr>
              <w:jc w:val="center"/>
              <w:rPr>
                <w:rFonts w:ascii="Calibri" w:hAnsi="Calibri"/>
                <w:color w:val="000000"/>
                <w:sz w:val="22"/>
                <w:szCs w:val="22"/>
              </w:rPr>
            </w:pPr>
            <w:r w:rsidRPr="006325A9">
              <w:rPr>
                <w:rFonts w:ascii="Calibri" w:hAnsi="Calibri"/>
                <w:color w:val="000000"/>
                <w:sz w:val="22"/>
                <w:szCs w:val="22"/>
              </w:rPr>
              <w:t> </w:t>
            </w:r>
          </w:p>
        </w:tc>
        <w:tc>
          <w:tcPr>
            <w:tcW w:w="301" w:type="pct"/>
            <w:gridSpan w:val="2"/>
            <w:tcBorders>
              <w:top w:val="single" w:sz="4" w:space="0" w:color="auto"/>
              <w:left w:val="nil"/>
              <w:bottom w:val="single" w:sz="4" w:space="0" w:color="auto"/>
              <w:right w:val="single" w:sz="4" w:space="0" w:color="000000"/>
            </w:tcBorders>
            <w:shd w:val="clear" w:color="auto" w:fill="auto"/>
            <w:noWrap/>
            <w:vAlign w:val="bottom"/>
            <w:hideMark/>
          </w:tcPr>
          <w:p w14:paraId="6546F2CA" w14:textId="77777777" w:rsidR="00E14FA4" w:rsidRPr="006325A9" w:rsidRDefault="00E14FA4" w:rsidP="00C1226C">
            <w:pPr>
              <w:jc w:val="center"/>
              <w:rPr>
                <w:rFonts w:ascii="Calibri" w:hAnsi="Calibri"/>
                <w:color w:val="000000"/>
                <w:sz w:val="22"/>
                <w:szCs w:val="22"/>
              </w:rPr>
            </w:pPr>
            <w:r w:rsidRPr="006325A9">
              <w:rPr>
                <w:rFonts w:ascii="Calibri" w:hAnsi="Calibri"/>
                <w:color w:val="000000"/>
                <w:sz w:val="22"/>
                <w:szCs w:val="22"/>
              </w:rPr>
              <w:t> </w:t>
            </w:r>
          </w:p>
        </w:tc>
        <w:tc>
          <w:tcPr>
            <w:tcW w:w="301" w:type="pct"/>
            <w:gridSpan w:val="2"/>
            <w:tcBorders>
              <w:top w:val="single" w:sz="4" w:space="0" w:color="auto"/>
              <w:left w:val="nil"/>
              <w:bottom w:val="single" w:sz="4" w:space="0" w:color="auto"/>
              <w:right w:val="single" w:sz="4" w:space="0" w:color="000000"/>
            </w:tcBorders>
            <w:shd w:val="clear" w:color="auto" w:fill="auto"/>
            <w:noWrap/>
            <w:vAlign w:val="bottom"/>
            <w:hideMark/>
          </w:tcPr>
          <w:p w14:paraId="6DDD1D60" w14:textId="77777777" w:rsidR="00E14FA4" w:rsidRPr="006325A9" w:rsidRDefault="00E14FA4" w:rsidP="00C1226C">
            <w:pPr>
              <w:jc w:val="center"/>
              <w:rPr>
                <w:rFonts w:ascii="Calibri" w:hAnsi="Calibri"/>
                <w:color w:val="000000"/>
                <w:sz w:val="22"/>
                <w:szCs w:val="22"/>
              </w:rPr>
            </w:pPr>
            <w:r w:rsidRPr="006325A9">
              <w:rPr>
                <w:rFonts w:ascii="Calibri" w:hAnsi="Calibri"/>
                <w:color w:val="000000"/>
                <w:sz w:val="22"/>
                <w:szCs w:val="22"/>
              </w:rPr>
              <w:t> </w:t>
            </w:r>
          </w:p>
        </w:tc>
        <w:tc>
          <w:tcPr>
            <w:tcW w:w="178" w:type="pct"/>
            <w:tcBorders>
              <w:top w:val="nil"/>
              <w:left w:val="nil"/>
              <w:bottom w:val="single" w:sz="4" w:space="0" w:color="auto"/>
              <w:right w:val="single" w:sz="4" w:space="0" w:color="auto"/>
            </w:tcBorders>
            <w:shd w:val="clear" w:color="auto" w:fill="auto"/>
            <w:noWrap/>
            <w:vAlign w:val="bottom"/>
            <w:hideMark/>
          </w:tcPr>
          <w:p w14:paraId="56BCDE97" w14:textId="77777777" w:rsidR="00E14FA4" w:rsidRPr="006325A9" w:rsidRDefault="00E14FA4" w:rsidP="00C1226C">
            <w:pPr>
              <w:jc w:val="center"/>
              <w:rPr>
                <w:rFonts w:ascii="Calibri" w:hAnsi="Calibri"/>
                <w:color w:val="000000"/>
                <w:sz w:val="22"/>
                <w:szCs w:val="22"/>
              </w:rPr>
            </w:pPr>
            <w:r w:rsidRPr="006325A9">
              <w:rPr>
                <w:rFonts w:ascii="Calibri" w:hAnsi="Calibri"/>
                <w:color w:val="000000"/>
                <w:sz w:val="22"/>
                <w:szCs w:val="22"/>
              </w:rPr>
              <w:t> </w:t>
            </w:r>
          </w:p>
        </w:tc>
        <w:tc>
          <w:tcPr>
            <w:tcW w:w="474" w:type="pct"/>
            <w:tcBorders>
              <w:top w:val="nil"/>
              <w:left w:val="nil"/>
              <w:bottom w:val="single" w:sz="4" w:space="0" w:color="auto"/>
              <w:right w:val="nil"/>
            </w:tcBorders>
            <w:shd w:val="clear" w:color="auto" w:fill="auto"/>
            <w:noWrap/>
            <w:vAlign w:val="bottom"/>
            <w:hideMark/>
          </w:tcPr>
          <w:p w14:paraId="26B4244B" w14:textId="77777777" w:rsidR="00E14FA4" w:rsidRPr="006325A9" w:rsidRDefault="00E14FA4" w:rsidP="00C1226C">
            <w:pPr>
              <w:jc w:val="center"/>
              <w:rPr>
                <w:rFonts w:ascii="Calibri" w:hAnsi="Calibri"/>
                <w:color w:val="000000"/>
                <w:sz w:val="22"/>
                <w:szCs w:val="22"/>
              </w:rPr>
            </w:pPr>
            <w:r w:rsidRPr="006325A9">
              <w:rPr>
                <w:rFonts w:ascii="Calibri" w:hAnsi="Calibri"/>
                <w:color w:val="000000"/>
                <w:sz w:val="22"/>
                <w:szCs w:val="22"/>
              </w:rPr>
              <w:t> </w:t>
            </w:r>
          </w:p>
        </w:tc>
        <w:tc>
          <w:tcPr>
            <w:tcW w:w="276" w:type="pct"/>
            <w:tcBorders>
              <w:top w:val="nil"/>
              <w:left w:val="single" w:sz="4" w:space="0" w:color="auto"/>
              <w:bottom w:val="single" w:sz="4" w:space="0" w:color="auto"/>
              <w:right w:val="single" w:sz="4" w:space="0" w:color="auto"/>
            </w:tcBorders>
            <w:shd w:val="clear" w:color="auto" w:fill="auto"/>
            <w:noWrap/>
            <w:vAlign w:val="bottom"/>
            <w:hideMark/>
          </w:tcPr>
          <w:p w14:paraId="67E11820" w14:textId="77777777" w:rsidR="00E14FA4" w:rsidRPr="006325A9" w:rsidRDefault="00E14FA4" w:rsidP="00C1226C">
            <w:pPr>
              <w:rPr>
                <w:rFonts w:ascii="Calibri" w:hAnsi="Calibri"/>
                <w:color w:val="000000"/>
                <w:sz w:val="22"/>
                <w:szCs w:val="22"/>
              </w:rPr>
            </w:pPr>
            <w:r w:rsidRPr="006325A9">
              <w:rPr>
                <w:rFonts w:ascii="Calibri" w:hAnsi="Calibri"/>
                <w:color w:val="000000"/>
                <w:sz w:val="22"/>
                <w:szCs w:val="22"/>
              </w:rPr>
              <w:t> </w:t>
            </w:r>
          </w:p>
        </w:tc>
        <w:tc>
          <w:tcPr>
            <w:tcW w:w="151" w:type="pct"/>
            <w:tcBorders>
              <w:top w:val="nil"/>
              <w:left w:val="nil"/>
              <w:bottom w:val="single" w:sz="4" w:space="0" w:color="auto"/>
              <w:right w:val="single" w:sz="4" w:space="0" w:color="auto"/>
            </w:tcBorders>
            <w:shd w:val="clear" w:color="auto" w:fill="auto"/>
            <w:noWrap/>
            <w:vAlign w:val="bottom"/>
            <w:hideMark/>
          </w:tcPr>
          <w:p w14:paraId="41677D62" w14:textId="77777777" w:rsidR="00E14FA4" w:rsidRPr="006325A9" w:rsidRDefault="00E14FA4" w:rsidP="00C1226C">
            <w:pPr>
              <w:rPr>
                <w:rFonts w:ascii="Calibri" w:hAnsi="Calibri"/>
                <w:color w:val="000000"/>
                <w:sz w:val="22"/>
                <w:szCs w:val="22"/>
              </w:rPr>
            </w:pPr>
            <w:r w:rsidRPr="006325A9">
              <w:rPr>
                <w:rFonts w:ascii="Calibri" w:hAnsi="Calibri"/>
                <w:color w:val="000000"/>
                <w:sz w:val="22"/>
                <w:szCs w:val="22"/>
              </w:rPr>
              <w:t> </w:t>
            </w:r>
          </w:p>
        </w:tc>
        <w:tc>
          <w:tcPr>
            <w:tcW w:w="151" w:type="pct"/>
            <w:tcBorders>
              <w:top w:val="nil"/>
              <w:left w:val="nil"/>
              <w:bottom w:val="single" w:sz="4" w:space="0" w:color="auto"/>
              <w:right w:val="single" w:sz="4" w:space="0" w:color="auto"/>
            </w:tcBorders>
            <w:shd w:val="clear" w:color="auto" w:fill="auto"/>
            <w:noWrap/>
            <w:vAlign w:val="bottom"/>
            <w:hideMark/>
          </w:tcPr>
          <w:p w14:paraId="3A41F8CF" w14:textId="77777777" w:rsidR="00E14FA4" w:rsidRPr="006325A9" w:rsidRDefault="00E14FA4" w:rsidP="00C1226C">
            <w:pPr>
              <w:rPr>
                <w:rFonts w:ascii="Calibri" w:hAnsi="Calibri"/>
                <w:color w:val="000000"/>
                <w:sz w:val="22"/>
                <w:szCs w:val="22"/>
              </w:rPr>
            </w:pPr>
            <w:r w:rsidRPr="006325A9">
              <w:rPr>
                <w:rFonts w:ascii="Calibri" w:hAnsi="Calibri"/>
                <w:color w:val="000000"/>
                <w:sz w:val="22"/>
                <w:szCs w:val="22"/>
              </w:rPr>
              <w:t> </w:t>
            </w:r>
          </w:p>
        </w:tc>
        <w:tc>
          <w:tcPr>
            <w:tcW w:w="151" w:type="pct"/>
            <w:tcBorders>
              <w:top w:val="nil"/>
              <w:left w:val="nil"/>
              <w:bottom w:val="single" w:sz="4" w:space="0" w:color="auto"/>
              <w:right w:val="single" w:sz="4" w:space="0" w:color="auto"/>
            </w:tcBorders>
            <w:shd w:val="clear" w:color="auto" w:fill="auto"/>
            <w:noWrap/>
            <w:vAlign w:val="bottom"/>
            <w:hideMark/>
          </w:tcPr>
          <w:p w14:paraId="0FF2FFBC" w14:textId="77777777" w:rsidR="00E14FA4" w:rsidRPr="006325A9" w:rsidRDefault="00E14FA4" w:rsidP="00C1226C">
            <w:pPr>
              <w:rPr>
                <w:rFonts w:ascii="Calibri" w:hAnsi="Calibri"/>
                <w:color w:val="000000"/>
                <w:sz w:val="22"/>
                <w:szCs w:val="22"/>
              </w:rPr>
            </w:pPr>
            <w:r w:rsidRPr="006325A9">
              <w:rPr>
                <w:rFonts w:ascii="Calibri" w:hAnsi="Calibri"/>
                <w:color w:val="000000"/>
                <w:sz w:val="22"/>
                <w:szCs w:val="22"/>
              </w:rPr>
              <w:t> </w:t>
            </w:r>
          </w:p>
        </w:tc>
        <w:tc>
          <w:tcPr>
            <w:tcW w:w="151" w:type="pct"/>
            <w:tcBorders>
              <w:top w:val="nil"/>
              <w:left w:val="nil"/>
              <w:bottom w:val="single" w:sz="4" w:space="0" w:color="auto"/>
              <w:right w:val="single" w:sz="4" w:space="0" w:color="auto"/>
            </w:tcBorders>
            <w:shd w:val="clear" w:color="auto" w:fill="auto"/>
            <w:noWrap/>
            <w:vAlign w:val="bottom"/>
            <w:hideMark/>
          </w:tcPr>
          <w:p w14:paraId="78497D4D" w14:textId="77777777" w:rsidR="00E14FA4" w:rsidRPr="006325A9" w:rsidRDefault="00E14FA4" w:rsidP="00C1226C">
            <w:pPr>
              <w:rPr>
                <w:rFonts w:ascii="Calibri" w:hAnsi="Calibri"/>
                <w:color w:val="000000"/>
                <w:sz w:val="22"/>
                <w:szCs w:val="22"/>
              </w:rPr>
            </w:pPr>
            <w:r w:rsidRPr="006325A9">
              <w:rPr>
                <w:rFonts w:ascii="Calibri" w:hAnsi="Calibri"/>
                <w:color w:val="000000"/>
                <w:sz w:val="22"/>
                <w:szCs w:val="22"/>
              </w:rPr>
              <w:t> </w:t>
            </w:r>
          </w:p>
        </w:tc>
        <w:tc>
          <w:tcPr>
            <w:tcW w:w="151" w:type="pct"/>
            <w:tcBorders>
              <w:top w:val="nil"/>
              <w:left w:val="nil"/>
              <w:bottom w:val="single" w:sz="4" w:space="0" w:color="auto"/>
              <w:right w:val="single" w:sz="4" w:space="0" w:color="auto"/>
            </w:tcBorders>
            <w:shd w:val="clear" w:color="auto" w:fill="auto"/>
            <w:noWrap/>
            <w:vAlign w:val="bottom"/>
            <w:hideMark/>
          </w:tcPr>
          <w:p w14:paraId="3658E10B" w14:textId="77777777" w:rsidR="00E14FA4" w:rsidRPr="006325A9" w:rsidRDefault="00E14FA4" w:rsidP="00C1226C">
            <w:pPr>
              <w:rPr>
                <w:rFonts w:ascii="Calibri" w:hAnsi="Calibri"/>
                <w:color w:val="000000"/>
                <w:sz w:val="22"/>
                <w:szCs w:val="22"/>
              </w:rPr>
            </w:pPr>
            <w:r w:rsidRPr="006325A9">
              <w:rPr>
                <w:rFonts w:ascii="Calibri" w:hAnsi="Calibri"/>
                <w:color w:val="000000"/>
                <w:sz w:val="22"/>
                <w:szCs w:val="22"/>
              </w:rPr>
              <w:t> </w:t>
            </w:r>
          </w:p>
        </w:tc>
        <w:tc>
          <w:tcPr>
            <w:tcW w:w="151" w:type="pct"/>
            <w:tcBorders>
              <w:top w:val="nil"/>
              <w:left w:val="nil"/>
              <w:bottom w:val="single" w:sz="4" w:space="0" w:color="auto"/>
              <w:right w:val="single" w:sz="4" w:space="0" w:color="auto"/>
            </w:tcBorders>
            <w:shd w:val="clear" w:color="auto" w:fill="auto"/>
            <w:noWrap/>
            <w:vAlign w:val="bottom"/>
            <w:hideMark/>
          </w:tcPr>
          <w:p w14:paraId="0ABE3665" w14:textId="77777777" w:rsidR="00E14FA4" w:rsidRPr="006325A9" w:rsidRDefault="00E14FA4" w:rsidP="00C1226C">
            <w:pPr>
              <w:rPr>
                <w:rFonts w:ascii="Calibri" w:hAnsi="Calibri"/>
                <w:color w:val="000000"/>
                <w:sz w:val="22"/>
                <w:szCs w:val="22"/>
              </w:rPr>
            </w:pPr>
            <w:r w:rsidRPr="006325A9">
              <w:rPr>
                <w:rFonts w:ascii="Calibri" w:hAnsi="Calibri"/>
                <w:color w:val="000000"/>
                <w:sz w:val="22"/>
                <w:szCs w:val="22"/>
              </w:rPr>
              <w:t> </w:t>
            </w:r>
          </w:p>
        </w:tc>
        <w:tc>
          <w:tcPr>
            <w:tcW w:w="151" w:type="pct"/>
            <w:tcBorders>
              <w:top w:val="nil"/>
              <w:left w:val="nil"/>
              <w:bottom w:val="single" w:sz="4" w:space="0" w:color="auto"/>
              <w:right w:val="single" w:sz="4" w:space="0" w:color="auto"/>
            </w:tcBorders>
            <w:shd w:val="clear" w:color="auto" w:fill="auto"/>
            <w:noWrap/>
            <w:vAlign w:val="bottom"/>
            <w:hideMark/>
          </w:tcPr>
          <w:p w14:paraId="3E397A89" w14:textId="77777777" w:rsidR="00E14FA4" w:rsidRPr="006325A9" w:rsidRDefault="00E14FA4" w:rsidP="00C1226C">
            <w:pPr>
              <w:rPr>
                <w:rFonts w:ascii="Calibri" w:hAnsi="Calibri"/>
                <w:color w:val="000000"/>
                <w:sz w:val="22"/>
                <w:szCs w:val="22"/>
              </w:rPr>
            </w:pPr>
            <w:r w:rsidRPr="006325A9">
              <w:rPr>
                <w:rFonts w:ascii="Calibri" w:hAnsi="Calibri"/>
                <w:color w:val="000000"/>
                <w:sz w:val="22"/>
                <w:szCs w:val="22"/>
              </w:rPr>
              <w:t> </w:t>
            </w:r>
          </w:p>
        </w:tc>
        <w:tc>
          <w:tcPr>
            <w:tcW w:w="1328" w:type="pct"/>
            <w:gridSpan w:val="3"/>
            <w:tcBorders>
              <w:top w:val="single" w:sz="4" w:space="0" w:color="auto"/>
              <w:left w:val="nil"/>
              <w:bottom w:val="single" w:sz="4" w:space="0" w:color="auto"/>
              <w:right w:val="single" w:sz="8" w:space="0" w:color="000000"/>
            </w:tcBorders>
            <w:shd w:val="clear" w:color="auto" w:fill="auto"/>
            <w:noWrap/>
            <w:vAlign w:val="bottom"/>
            <w:hideMark/>
          </w:tcPr>
          <w:p w14:paraId="3E1EBC4D" w14:textId="77777777" w:rsidR="00E14FA4" w:rsidRPr="006325A9" w:rsidRDefault="00E14FA4" w:rsidP="00C1226C">
            <w:pPr>
              <w:jc w:val="center"/>
              <w:rPr>
                <w:rFonts w:ascii="Calibri" w:hAnsi="Calibri"/>
                <w:color w:val="000000"/>
                <w:sz w:val="22"/>
                <w:szCs w:val="22"/>
              </w:rPr>
            </w:pPr>
            <w:r w:rsidRPr="006325A9">
              <w:rPr>
                <w:rFonts w:ascii="Calibri" w:hAnsi="Calibri"/>
                <w:color w:val="000000"/>
                <w:sz w:val="22"/>
                <w:szCs w:val="22"/>
              </w:rPr>
              <w:t> </w:t>
            </w:r>
          </w:p>
        </w:tc>
      </w:tr>
      <w:tr w:rsidR="00E14FA4" w:rsidRPr="006325A9" w14:paraId="568778EF" w14:textId="77777777" w:rsidTr="00E14FA4">
        <w:trPr>
          <w:trHeight w:val="405"/>
        </w:trPr>
        <w:tc>
          <w:tcPr>
            <w:tcW w:w="753" w:type="pct"/>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4BD5B9AD" w14:textId="77777777" w:rsidR="00E14FA4" w:rsidRPr="006325A9" w:rsidRDefault="00E14FA4" w:rsidP="00C1226C">
            <w:pPr>
              <w:rPr>
                <w:rFonts w:ascii="Calibri" w:hAnsi="Calibri"/>
                <w:color w:val="000000"/>
                <w:sz w:val="22"/>
                <w:szCs w:val="22"/>
              </w:rPr>
            </w:pPr>
            <w:r w:rsidRPr="006325A9">
              <w:rPr>
                <w:rFonts w:ascii="Calibri" w:hAnsi="Calibri"/>
                <w:color w:val="000000"/>
                <w:sz w:val="22"/>
                <w:szCs w:val="22"/>
              </w:rPr>
              <w:t> </w:t>
            </w:r>
          </w:p>
        </w:tc>
        <w:tc>
          <w:tcPr>
            <w:tcW w:w="334" w:type="pct"/>
            <w:tcBorders>
              <w:top w:val="single" w:sz="4" w:space="0" w:color="auto"/>
              <w:left w:val="nil"/>
              <w:bottom w:val="single" w:sz="4" w:space="0" w:color="auto"/>
              <w:right w:val="single" w:sz="4" w:space="0" w:color="000000"/>
            </w:tcBorders>
            <w:shd w:val="clear" w:color="auto" w:fill="auto"/>
            <w:noWrap/>
            <w:vAlign w:val="bottom"/>
            <w:hideMark/>
          </w:tcPr>
          <w:p w14:paraId="6140F52B" w14:textId="77777777" w:rsidR="00E14FA4" w:rsidRPr="006325A9" w:rsidRDefault="00E14FA4" w:rsidP="00C1226C">
            <w:pPr>
              <w:jc w:val="center"/>
              <w:rPr>
                <w:rFonts w:ascii="Calibri" w:hAnsi="Calibri"/>
                <w:color w:val="000000"/>
                <w:sz w:val="22"/>
                <w:szCs w:val="22"/>
              </w:rPr>
            </w:pPr>
            <w:r w:rsidRPr="006325A9">
              <w:rPr>
                <w:rFonts w:ascii="Calibri" w:hAnsi="Calibri"/>
                <w:color w:val="000000"/>
                <w:sz w:val="22"/>
                <w:szCs w:val="22"/>
              </w:rPr>
              <w:t> </w:t>
            </w:r>
          </w:p>
        </w:tc>
        <w:tc>
          <w:tcPr>
            <w:tcW w:w="301" w:type="pct"/>
            <w:gridSpan w:val="2"/>
            <w:tcBorders>
              <w:top w:val="single" w:sz="4" w:space="0" w:color="auto"/>
              <w:left w:val="nil"/>
              <w:bottom w:val="single" w:sz="4" w:space="0" w:color="auto"/>
              <w:right w:val="single" w:sz="4" w:space="0" w:color="000000"/>
            </w:tcBorders>
            <w:shd w:val="clear" w:color="auto" w:fill="auto"/>
            <w:noWrap/>
            <w:vAlign w:val="bottom"/>
            <w:hideMark/>
          </w:tcPr>
          <w:p w14:paraId="140A4BDD" w14:textId="77777777" w:rsidR="00E14FA4" w:rsidRPr="006325A9" w:rsidRDefault="00E14FA4" w:rsidP="00C1226C">
            <w:pPr>
              <w:jc w:val="center"/>
              <w:rPr>
                <w:rFonts w:ascii="Calibri" w:hAnsi="Calibri"/>
                <w:color w:val="000000"/>
                <w:sz w:val="22"/>
                <w:szCs w:val="22"/>
              </w:rPr>
            </w:pPr>
            <w:r w:rsidRPr="006325A9">
              <w:rPr>
                <w:rFonts w:ascii="Calibri" w:hAnsi="Calibri"/>
                <w:color w:val="000000"/>
                <w:sz w:val="22"/>
                <w:szCs w:val="22"/>
              </w:rPr>
              <w:t> </w:t>
            </w:r>
          </w:p>
        </w:tc>
        <w:tc>
          <w:tcPr>
            <w:tcW w:w="301" w:type="pct"/>
            <w:gridSpan w:val="2"/>
            <w:tcBorders>
              <w:top w:val="single" w:sz="4" w:space="0" w:color="auto"/>
              <w:left w:val="nil"/>
              <w:bottom w:val="single" w:sz="4" w:space="0" w:color="auto"/>
              <w:right w:val="single" w:sz="4" w:space="0" w:color="000000"/>
            </w:tcBorders>
            <w:shd w:val="clear" w:color="auto" w:fill="auto"/>
            <w:noWrap/>
            <w:vAlign w:val="bottom"/>
            <w:hideMark/>
          </w:tcPr>
          <w:p w14:paraId="6A0D1D92" w14:textId="77777777" w:rsidR="00E14FA4" w:rsidRPr="006325A9" w:rsidRDefault="00E14FA4" w:rsidP="00C1226C">
            <w:pPr>
              <w:jc w:val="center"/>
              <w:rPr>
                <w:rFonts w:ascii="Calibri" w:hAnsi="Calibri"/>
                <w:color w:val="000000"/>
                <w:sz w:val="22"/>
                <w:szCs w:val="22"/>
              </w:rPr>
            </w:pPr>
            <w:r w:rsidRPr="006325A9">
              <w:rPr>
                <w:rFonts w:ascii="Calibri" w:hAnsi="Calibri"/>
                <w:color w:val="000000"/>
                <w:sz w:val="22"/>
                <w:szCs w:val="22"/>
              </w:rPr>
              <w:t> </w:t>
            </w:r>
          </w:p>
        </w:tc>
        <w:tc>
          <w:tcPr>
            <w:tcW w:w="178" w:type="pct"/>
            <w:tcBorders>
              <w:top w:val="nil"/>
              <w:left w:val="nil"/>
              <w:bottom w:val="single" w:sz="4" w:space="0" w:color="auto"/>
              <w:right w:val="single" w:sz="4" w:space="0" w:color="auto"/>
            </w:tcBorders>
            <w:shd w:val="clear" w:color="auto" w:fill="auto"/>
            <w:noWrap/>
            <w:vAlign w:val="bottom"/>
            <w:hideMark/>
          </w:tcPr>
          <w:p w14:paraId="14346466" w14:textId="77777777" w:rsidR="00E14FA4" w:rsidRPr="006325A9" w:rsidRDefault="00E14FA4" w:rsidP="00C1226C">
            <w:pPr>
              <w:jc w:val="center"/>
              <w:rPr>
                <w:rFonts w:ascii="Calibri" w:hAnsi="Calibri"/>
                <w:color w:val="000000"/>
                <w:sz w:val="22"/>
                <w:szCs w:val="22"/>
              </w:rPr>
            </w:pPr>
            <w:r w:rsidRPr="006325A9">
              <w:rPr>
                <w:rFonts w:ascii="Calibri" w:hAnsi="Calibri"/>
                <w:color w:val="000000"/>
                <w:sz w:val="22"/>
                <w:szCs w:val="22"/>
              </w:rPr>
              <w:t> </w:t>
            </w:r>
          </w:p>
        </w:tc>
        <w:tc>
          <w:tcPr>
            <w:tcW w:w="474" w:type="pct"/>
            <w:tcBorders>
              <w:top w:val="nil"/>
              <w:left w:val="nil"/>
              <w:bottom w:val="single" w:sz="4" w:space="0" w:color="auto"/>
              <w:right w:val="nil"/>
            </w:tcBorders>
            <w:shd w:val="clear" w:color="auto" w:fill="auto"/>
            <w:noWrap/>
            <w:vAlign w:val="bottom"/>
            <w:hideMark/>
          </w:tcPr>
          <w:p w14:paraId="38FC6849" w14:textId="77777777" w:rsidR="00E14FA4" w:rsidRPr="006325A9" w:rsidRDefault="00E14FA4" w:rsidP="00C1226C">
            <w:pPr>
              <w:jc w:val="center"/>
              <w:rPr>
                <w:rFonts w:ascii="Calibri" w:hAnsi="Calibri"/>
                <w:color w:val="000000"/>
                <w:sz w:val="22"/>
                <w:szCs w:val="22"/>
              </w:rPr>
            </w:pPr>
            <w:r w:rsidRPr="006325A9">
              <w:rPr>
                <w:rFonts w:ascii="Calibri" w:hAnsi="Calibri"/>
                <w:color w:val="000000"/>
                <w:sz w:val="22"/>
                <w:szCs w:val="22"/>
              </w:rPr>
              <w:t> </w:t>
            </w:r>
          </w:p>
        </w:tc>
        <w:tc>
          <w:tcPr>
            <w:tcW w:w="276" w:type="pct"/>
            <w:tcBorders>
              <w:top w:val="nil"/>
              <w:left w:val="single" w:sz="4" w:space="0" w:color="auto"/>
              <w:bottom w:val="single" w:sz="4" w:space="0" w:color="auto"/>
              <w:right w:val="single" w:sz="4" w:space="0" w:color="auto"/>
            </w:tcBorders>
            <w:shd w:val="clear" w:color="auto" w:fill="auto"/>
            <w:noWrap/>
            <w:vAlign w:val="bottom"/>
            <w:hideMark/>
          </w:tcPr>
          <w:p w14:paraId="46397A15" w14:textId="77777777" w:rsidR="00E14FA4" w:rsidRPr="006325A9" w:rsidRDefault="00E14FA4" w:rsidP="00C1226C">
            <w:pPr>
              <w:rPr>
                <w:rFonts w:ascii="Calibri" w:hAnsi="Calibri"/>
                <w:color w:val="000000"/>
                <w:sz w:val="22"/>
                <w:szCs w:val="22"/>
              </w:rPr>
            </w:pPr>
            <w:r w:rsidRPr="006325A9">
              <w:rPr>
                <w:rFonts w:ascii="Calibri" w:hAnsi="Calibri"/>
                <w:color w:val="000000"/>
                <w:sz w:val="22"/>
                <w:szCs w:val="22"/>
              </w:rPr>
              <w:t> </w:t>
            </w:r>
          </w:p>
        </w:tc>
        <w:tc>
          <w:tcPr>
            <w:tcW w:w="151" w:type="pct"/>
            <w:tcBorders>
              <w:top w:val="nil"/>
              <w:left w:val="nil"/>
              <w:bottom w:val="single" w:sz="4" w:space="0" w:color="auto"/>
              <w:right w:val="single" w:sz="4" w:space="0" w:color="auto"/>
            </w:tcBorders>
            <w:shd w:val="clear" w:color="auto" w:fill="auto"/>
            <w:noWrap/>
            <w:vAlign w:val="bottom"/>
            <w:hideMark/>
          </w:tcPr>
          <w:p w14:paraId="260D4EFF" w14:textId="77777777" w:rsidR="00E14FA4" w:rsidRPr="006325A9" w:rsidRDefault="00E14FA4" w:rsidP="00C1226C">
            <w:pPr>
              <w:rPr>
                <w:rFonts w:ascii="Calibri" w:hAnsi="Calibri"/>
                <w:color w:val="000000"/>
                <w:sz w:val="22"/>
                <w:szCs w:val="22"/>
              </w:rPr>
            </w:pPr>
            <w:r w:rsidRPr="006325A9">
              <w:rPr>
                <w:rFonts w:ascii="Calibri" w:hAnsi="Calibri"/>
                <w:color w:val="000000"/>
                <w:sz w:val="22"/>
                <w:szCs w:val="22"/>
              </w:rPr>
              <w:t> </w:t>
            </w:r>
          </w:p>
        </w:tc>
        <w:tc>
          <w:tcPr>
            <w:tcW w:w="151" w:type="pct"/>
            <w:tcBorders>
              <w:top w:val="nil"/>
              <w:left w:val="nil"/>
              <w:bottom w:val="single" w:sz="4" w:space="0" w:color="auto"/>
              <w:right w:val="single" w:sz="4" w:space="0" w:color="auto"/>
            </w:tcBorders>
            <w:shd w:val="clear" w:color="auto" w:fill="auto"/>
            <w:noWrap/>
            <w:vAlign w:val="bottom"/>
            <w:hideMark/>
          </w:tcPr>
          <w:p w14:paraId="679C5E88" w14:textId="77777777" w:rsidR="00E14FA4" w:rsidRPr="006325A9" w:rsidRDefault="00E14FA4" w:rsidP="00C1226C">
            <w:pPr>
              <w:rPr>
                <w:rFonts w:ascii="Calibri" w:hAnsi="Calibri"/>
                <w:color w:val="000000"/>
                <w:sz w:val="22"/>
                <w:szCs w:val="22"/>
              </w:rPr>
            </w:pPr>
            <w:r w:rsidRPr="006325A9">
              <w:rPr>
                <w:rFonts w:ascii="Calibri" w:hAnsi="Calibri"/>
                <w:color w:val="000000"/>
                <w:sz w:val="22"/>
                <w:szCs w:val="22"/>
              </w:rPr>
              <w:t> </w:t>
            </w:r>
          </w:p>
        </w:tc>
        <w:tc>
          <w:tcPr>
            <w:tcW w:w="151" w:type="pct"/>
            <w:tcBorders>
              <w:top w:val="nil"/>
              <w:left w:val="nil"/>
              <w:bottom w:val="single" w:sz="4" w:space="0" w:color="auto"/>
              <w:right w:val="single" w:sz="4" w:space="0" w:color="auto"/>
            </w:tcBorders>
            <w:shd w:val="clear" w:color="auto" w:fill="auto"/>
            <w:noWrap/>
            <w:vAlign w:val="bottom"/>
            <w:hideMark/>
          </w:tcPr>
          <w:p w14:paraId="74E375B3" w14:textId="77777777" w:rsidR="00E14FA4" w:rsidRPr="006325A9" w:rsidRDefault="00E14FA4" w:rsidP="00C1226C">
            <w:pPr>
              <w:rPr>
                <w:rFonts w:ascii="Calibri" w:hAnsi="Calibri"/>
                <w:color w:val="000000"/>
                <w:sz w:val="22"/>
                <w:szCs w:val="22"/>
              </w:rPr>
            </w:pPr>
            <w:r w:rsidRPr="006325A9">
              <w:rPr>
                <w:rFonts w:ascii="Calibri" w:hAnsi="Calibri"/>
                <w:color w:val="000000"/>
                <w:sz w:val="22"/>
                <w:szCs w:val="22"/>
              </w:rPr>
              <w:t> </w:t>
            </w:r>
          </w:p>
        </w:tc>
        <w:tc>
          <w:tcPr>
            <w:tcW w:w="151" w:type="pct"/>
            <w:tcBorders>
              <w:top w:val="nil"/>
              <w:left w:val="nil"/>
              <w:bottom w:val="single" w:sz="4" w:space="0" w:color="auto"/>
              <w:right w:val="single" w:sz="4" w:space="0" w:color="auto"/>
            </w:tcBorders>
            <w:shd w:val="clear" w:color="auto" w:fill="auto"/>
            <w:noWrap/>
            <w:vAlign w:val="bottom"/>
            <w:hideMark/>
          </w:tcPr>
          <w:p w14:paraId="55273C40" w14:textId="77777777" w:rsidR="00E14FA4" w:rsidRPr="006325A9" w:rsidRDefault="00E14FA4" w:rsidP="00C1226C">
            <w:pPr>
              <w:rPr>
                <w:rFonts w:ascii="Calibri" w:hAnsi="Calibri"/>
                <w:color w:val="000000"/>
                <w:sz w:val="22"/>
                <w:szCs w:val="22"/>
              </w:rPr>
            </w:pPr>
            <w:r w:rsidRPr="006325A9">
              <w:rPr>
                <w:rFonts w:ascii="Calibri" w:hAnsi="Calibri"/>
                <w:color w:val="000000"/>
                <w:sz w:val="22"/>
                <w:szCs w:val="22"/>
              </w:rPr>
              <w:t> </w:t>
            </w:r>
          </w:p>
        </w:tc>
        <w:tc>
          <w:tcPr>
            <w:tcW w:w="151" w:type="pct"/>
            <w:tcBorders>
              <w:top w:val="nil"/>
              <w:left w:val="nil"/>
              <w:bottom w:val="single" w:sz="4" w:space="0" w:color="auto"/>
              <w:right w:val="single" w:sz="4" w:space="0" w:color="auto"/>
            </w:tcBorders>
            <w:shd w:val="clear" w:color="auto" w:fill="auto"/>
            <w:noWrap/>
            <w:vAlign w:val="bottom"/>
            <w:hideMark/>
          </w:tcPr>
          <w:p w14:paraId="5D3F5690" w14:textId="77777777" w:rsidR="00E14FA4" w:rsidRPr="006325A9" w:rsidRDefault="00E14FA4" w:rsidP="00C1226C">
            <w:pPr>
              <w:rPr>
                <w:rFonts w:ascii="Calibri" w:hAnsi="Calibri"/>
                <w:color w:val="000000"/>
                <w:sz w:val="22"/>
                <w:szCs w:val="22"/>
              </w:rPr>
            </w:pPr>
            <w:r w:rsidRPr="006325A9">
              <w:rPr>
                <w:rFonts w:ascii="Calibri" w:hAnsi="Calibri"/>
                <w:color w:val="000000"/>
                <w:sz w:val="22"/>
                <w:szCs w:val="22"/>
              </w:rPr>
              <w:t> </w:t>
            </w:r>
          </w:p>
        </w:tc>
        <w:tc>
          <w:tcPr>
            <w:tcW w:w="151" w:type="pct"/>
            <w:tcBorders>
              <w:top w:val="nil"/>
              <w:left w:val="nil"/>
              <w:bottom w:val="single" w:sz="4" w:space="0" w:color="auto"/>
              <w:right w:val="single" w:sz="4" w:space="0" w:color="auto"/>
            </w:tcBorders>
            <w:shd w:val="clear" w:color="auto" w:fill="auto"/>
            <w:noWrap/>
            <w:vAlign w:val="bottom"/>
            <w:hideMark/>
          </w:tcPr>
          <w:p w14:paraId="61E8C10E" w14:textId="77777777" w:rsidR="00E14FA4" w:rsidRPr="006325A9" w:rsidRDefault="00E14FA4" w:rsidP="00C1226C">
            <w:pPr>
              <w:rPr>
                <w:rFonts w:ascii="Calibri" w:hAnsi="Calibri"/>
                <w:color w:val="000000"/>
                <w:sz w:val="22"/>
                <w:szCs w:val="22"/>
              </w:rPr>
            </w:pPr>
            <w:r w:rsidRPr="006325A9">
              <w:rPr>
                <w:rFonts w:ascii="Calibri" w:hAnsi="Calibri"/>
                <w:color w:val="000000"/>
                <w:sz w:val="22"/>
                <w:szCs w:val="22"/>
              </w:rPr>
              <w:t> </w:t>
            </w:r>
          </w:p>
        </w:tc>
        <w:tc>
          <w:tcPr>
            <w:tcW w:w="151" w:type="pct"/>
            <w:tcBorders>
              <w:top w:val="nil"/>
              <w:left w:val="nil"/>
              <w:bottom w:val="single" w:sz="4" w:space="0" w:color="auto"/>
              <w:right w:val="single" w:sz="4" w:space="0" w:color="auto"/>
            </w:tcBorders>
            <w:shd w:val="clear" w:color="auto" w:fill="auto"/>
            <w:noWrap/>
            <w:vAlign w:val="bottom"/>
            <w:hideMark/>
          </w:tcPr>
          <w:p w14:paraId="394321C2" w14:textId="77777777" w:rsidR="00E14FA4" w:rsidRPr="006325A9" w:rsidRDefault="00E14FA4" w:rsidP="00C1226C">
            <w:pPr>
              <w:rPr>
                <w:rFonts w:ascii="Calibri" w:hAnsi="Calibri"/>
                <w:color w:val="000000"/>
                <w:sz w:val="22"/>
                <w:szCs w:val="22"/>
              </w:rPr>
            </w:pPr>
            <w:r w:rsidRPr="006325A9">
              <w:rPr>
                <w:rFonts w:ascii="Calibri" w:hAnsi="Calibri"/>
                <w:color w:val="000000"/>
                <w:sz w:val="22"/>
                <w:szCs w:val="22"/>
              </w:rPr>
              <w:t> </w:t>
            </w:r>
          </w:p>
        </w:tc>
        <w:tc>
          <w:tcPr>
            <w:tcW w:w="1328" w:type="pct"/>
            <w:gridSpan w:val="3"/>
            <w:tcBorders>
              <w:top w:val="single" w:sz="4" w:space="0" w:color="auto"/>
              <w:left w:val="nil"/>
              <w:bottom w:val="single" w:sz="4" w:space="0" w:color="auto"/>
              <w:right w:val="single" w:sz="8" w:space="0" w:color="000000"/>
            </w:tcBorders>
            <w:shd w:val="clear" w:color="auto" w:fill="auto"/>
            <w:noWrap/>
            <w:vAlign w:val="bottom"/>
            <w:hideMark/>
          </w:tcPr>
          <w:p w14:paraId="5F72E9FD" w14:textId="77777777" w:rsidR="00E14FA4" w:rsidRPr="006325A9" w:rsidRDefault="00E14FA4" w:rsidP="00C1226C">
            <w:pPr>
              <w:jc w:val="center"/>
              <w:rPr>
                <w:rFonts w:ascii="Calibri" w:hAnsi="Calibri"/>
                <w:color w:val="000000"/>
                <w:sz w:val="22"/>
                <w:szCs w:val="22"/>
              </w:rPr>
            </w:pPr>
            <w:r w:rsidRPr="006325A9">
              <w:rPr>
                <w:rFonts w:ascii="Calibri" w:hAnsi="Calibri"/>
                <w:color w:val="000000"/>
                <w:sz w:val="22"/>
                <w:szCs w:val="22"/>
              </w:rPr>
              <w:t> </w:t>
            </w:r>
          </w:p>
        </w:tc>
      </w:tr>
      <w:tr w:rsidR="00E14FA4" w:rsidRPr="006325A9" w14:paraId="6F4BF325" w14:textId="77777777" w:rsidTr="00E14FA4">
        <w:trPr>
          <w:trHeight w:val="315"/>
        </w:trPr>
        <w:tc>
          <w:tcPr>
            <w:tcW w:w="2342" w:type="pct"/>
            <w:gridSpan w:val="10"/>
            <w:tcBorders>
              <w:top w:val="single" w:sz="4" w:space="0" w:color="auto"/>
              <w:left w:val="single" w:sz="8" w:space="0" w:color="auto"/>
              <w:bottom w:val="single" w:sz="4" w:space="0" w:color="auto"/>
              <w:right w:val="single" w:sz="4" w:space="0" w:color="auto"/>
            </w:tcBorders>
            <w:shd w:val="clear" w:color="000000" w:fill="C5D9F1"/>
            <w:noWrap/>
            <w:vAlign w:val="center"/>
            <w:hideMark/>
          </w:tcPr>
          <w:p w14:paraId="2637437D" w14:textId="77777777" w:rsidR="00E14FA4" w:rsidRPr="006325A9" w:rsidRDefault="00E14FA4" w:rsidP="00C1226C">
            <w:pPr>
              <w:jc w:val="center"/>
              <w:rPr>
                <w:rFonts w:ascii="Calibri" w:hAnsi="Calibri"/>
                <w:b/>
                <w:bCs/>
                <w:color w:val="000000"/>
                <w:szCs w:val="24"/>
              </w:rPr>
            </w:pPr>
            <w:r w:rsidRPr="006325A9">
              <w:rPr>
                <w:rFonts w:ascii="Calibri" w:hAnsi="Calibri"/>
                <w:b/>
                <w:bCs/>
                <w:color w:val="000000"/>
                <w:szCs w:val="24"/>
              </w:rPr>
              <w:t>Samples Relinquished By</w:t>
            </w:r>
          </w:p>
        </w:tc>
        <w:tc>
          <w:tcPr>
            <w:tcW w:w="2658" w:type="pct"/>
            <w:gridSpan w:val="11"/>
            <w:tcBorders>
              <w:top w:val="single" w:sz="4" w:space="0" w:color="auto"/>
              <w:left w:val="nil"/>
              <w:bottom w:val="single" w:sz="4" w:space="0" w:color="auto"/>
              <w:right w:val="single" w:sz="8" w:space="0" w:color="000000"/>
            </w:tcBorders>
            <w:shd w:val="clear" w:color="000000" w:fill="C5D9F1"/>
            <w:noWrap/>
            <w:vAlign w:val="center"/>
            <w:hideMark/>
          </w:tcPr>
          <w:p w14:paraId="3124E402" w14:textId="77777777" w:rsidR="00E14FA4" w:rsidRPr="006325A9" w:rsidRDefault="00E14FA4" w:rsidP="00C1226C">
            <w:pPr>
              <w:jc w:val="center"/>
              <w:rPr>
                <w:rFonts w:ascii="Calibri" w:hAnsi="Calibri"/>
                <w:b/>
                <w:bCs/>
                <w:color w:val="000000"/>
                <w:szCs w:val="24"/>
              </w:rPr>
            </w:pPr>
            <w:r w:rsidRPr="006325A9">
              <w:rPr>
                <w:rFonts w:ascii="Calibri" w:hAnsi="Calibri"/>
                <w:b/>
                <w:bCs/>
                <w:color w:val="000000"/>
                <w:szCs w:val="24"/>
              </w:rPr>
              <w:t>Samples Received By</w:t>
            </w:r>
          </w:p>
        </w:tc>
      </w:tr>
      <w:tr w:rsidR="00E14FA4" w:rsidRPr="006325A9" w14:paraId="1AD4E526" w14:textId="77777777" w:rsidTr="00794F30">
        <w:trPr>
          <w:trHeight w:val="395"/>
        </w:trPr>
        <w:tc>
          <w:tcPr>
            <w:tcW w:w="301" w:type="pct"/>
            <w:tcBorders>
              <w:top w:val="single" w:sz="4" w:space="0" w:color="auto"/>
              <w:left w:val="single" w:sz="8" w:space="0" w:color="auto"/>
              <w:bottom w:val="single" w:sz="4" w:space="0" w:color="auto"/>
              <w:right w:val="single" w:sz="4" w:space="0" w:color="auto"/>
            </w:tcBorders>
            <w:shd w:val="clear" w:color="000000" w:fill="C5D9F1"/>
            <w:vAlign w:val="center"/>
            <w:hideMark/>
          </w:tcPr>
          <w:p w14:paraId="4FBBCB26" w14:textId="77777777" w:rsidR="00E14FA4" w:rsidRPr="006325A9" w:rsidRDefault="00E14FA4" w:rsidP="00C1226C">
            <w:pPr>
              <w:jc w:val="center"/>
              <w:rPr>
                <w:rFonts w:ascii="Calibri" w:hAnsi="Calibri"/>
                <w:b/>
                <w:bCs/>
                <w:color w:val="000000"/>
                <w:szCs w:val="24"/>
              </w:rPr>
            </w:pPr>
            <w:r w:rsidRPr="006325A9">
              <w:rPr>
                <w:rFonts w:ascii="Calibri" w:hAnsi="Calibri"/>
                <w:b/>
                <w:bCs/>
                <w:color w:val="000000"/>
                <w:szCs w:val="24"/>
              </w:rPr>
              <w:t>Date</w:t>
            </w:r>
          </w:p>
        </w:tc>
        <w:tc>
          <w:tcPr>
            <w:tcW w:w="301" w:type="pct"/>
            <w:tcBorders>
              <w:top w:val="single" w:sz="4" w:space="0" w:color="auto"/>
              <w:left w:val="nil"/>
              <w:bottom w:val="single" w:sz="4" w:space="0" w:color="auto"/>
              <w:right w:val="single" w:sz="4" w:space="0" w:color="auto"/>
            </w:tcBorders>
            <w:shd w:val="clear" w:color="000000" w:fill="C5D9F1"/>
            <w:vAlign w:val="center"/>
            <w:hideMark/>
          </w:tcPr>
          <w:p w14:paraId="726D629E" w14:textId="77777777" w:rsidR="00E14FA4" w:rsidRPr="006325A9" w:rsidRDefault="00E14FA4" w:rsidP="00C1226C">
            <w:pPr>
              <w:jc w:val="center"/>
              <w:rPr>
                <w:rFonts w:ascii="Calibri" w:hAnsi="Calibri"/>
                <w:b/>
                <w:bCs/>
                <w:color w:val="000000"/>
                <w:szCs w:val="24"/>
              </w:rPr>
            </w:pPr>
            <w:r w:rsidRPr="006325A9">
              <w:rPr>
                <w:rFonts w:ascii="Calibri" w:hAnsi="Calibri"/>
                <w:b/>
                <w:bCs/>
                <w:color w:val="000000"/>
                <w:szCs w:val="24"/>
              </w:rPr>
              <w:t>Time</w:t>
            </w:r>
          </w:p>
        </w:tc>
        <w:tc>
          <w:tcPr>
            <w:tcW w:w="635" w:type="pct"/>
            <w:gridSpan w:val="3"/>
            <w:tcBorders>
              <w:top w:val="single" w:sz="4" w:space="0" w:color="auto"/>
              <w:left w:val="nil"/>
              <w:bottom w:val="single" w:sz="4" w:space="0" w:color="auto"/>
              <w:right w:val="single" w:sz="4" w:space="0" w:color="000000"/>
            </w:tcBorders>
            <w:shd w:val="clear" w:color="000000" w:fill="C5D9F1"/>
            <w:noWrap/>
            <w:vAlign w:val="center"/>
            <w:hideMark/>
          </w:tcPr>
          <w:p w14:paraId="696D443A" w14:textId="77777777" w:rsidR="00E14FA4" w:rsidRPr="006325A9" w:rsidRDefault="00E14FA4" w:rsidP="00C1226C">
            <w:pPr>
              <w:jc w:val="center"/>
              <w:rPr>
                <w:rFonts w:ascii="Calibri" w:hAnsi="Calibri"/>
                <w:b/>
                <w:bCs/>
                <w:color w:val="000000"/>
                <w:szCs w:val="24"/>
              </w:rPr>
            </w:pPr>
            <w:r w:rsidRPr="006325A9">
              <w:rPr>
                <w:rFonts w:ascii="Calibri" w:hAnsi="Calibri"/>
                <w:b/>
                <w:bCs/>
                <w:color w:val="000000"/>
                <w:szCs w:val="24"/>
              </w:rPr>
              <w:t>Signature</w:t>
            </w:r>
          </w:p>
        </w:tc>
        <w:tc>
          <w:tcPr>
            <w:tcW w:w="1104" w:type="pct"/>
            <w:gridSpan w:val="5"/>
            <w:tcBorders>
              <w:top w:val="single" w:sz="4" w:space="0" w:color="auto"/>
              <w:left w:val="nil"/>
              <w:bottom w:val="single" w:sz="4" w:space="0" w:color="auto"/>
              <w:right w:val="single" w:sz="4" w:space="0" w:color="000000"/>
            </w:tcBorders>
            <w:shd w:val="clear" w:color="000000" w:fill="C5D9F1"/>
            <w:vAlign w:val="center"/>
            <w:hideMark/>
          </w:tcPr>
          <w:p w14:paraId="1FDF5697" w14:textId="77777777" w:rsidR="00E14FA4" w:rsidRPr="006325A9" w:rsidRDefault="00E14FA4" w:rsidP="00C1226C">
            <w:pPr>
              <w:jc w:val="center"/>
              <w:rPr>
                <w:rFonts w:ascii="Calibri" w:hAnsi="Calibri"/>
                <w:color w:val="000000"/>
                <w:sz w:val="22"/>
                <w:szCs w:val="22"/>
              </w:rPr>
            </w:pPr>
            <w:r w:rsidRPr="006325A9">
              <w:rPr>
                <w:rFonts w:ascii="Calibri" w:hAnsi="Calibri"/>
                <w:b/>
                <w:bCs/>
                <w:color w:val="000000"/>
                <w:szCs w:val="24"/>
              </w:rPr>
              <w:t>Name</w:t>
            </w:r>
            <w:r w:rsidRPr="006325A9">
              <w:rPr>
                <w:rFonts w:ascii="Calibri" w:hAnsi="Calibri"/>
                <w:color w:val="000000"/>
                <w:sz w:val="22"/>
                <w:szCs w:val="22"/>
              </w:rPr>
              <w:t xml:space="preserve"> (printed)</w:t>
            </w:r>
          </w:p>
        </w:tc>
        <w:tc>
          <w:tcPr>
            <w:tcW w:w="426" w:type="pct"/>
            <w:gridSpan w:val="2"/>
            <w:tcBorders>
              <w:top w:val="single" w:sz="4" w:space="0" w:color="auto"/>
              <w:left w:val="nil"/>
              <w:bottom w:val="single" w:sz="4" w:space="0" w:color="auto"/>
              <w:right w:val="single" w:sz="4" w:space="0" w:color="auto"/>
            </w:tcBorders>
            <w:shd w:val="clear" w:color="000000" w:fill="C5D9F1"/>
            <w:vAlign w:val="center"/>
            <w:hideMark/>
          </w:tcPr>
          <w:p w14:paraId="56099973" w14:textId="77777777" w:rsidR="00E14FA4" w:rsidRPr="006325A9" w:rsidRDefault="00E14FA4" w:rsidP="00C1226C">
            <w:pPr>
              <w:jc w:val="center"/>
              <w:rPr>
                <w:rFonts w:ascii="Calibri" w:hAnsi="Calibri"/>
                <w:b/>
                <w:bCs/>
                <w:color w:val="000000"/>
                <w:szCs w:val="24"/>
              </w:rPr>
            </w:pPr>
            <w:r w:rsidRPr="006325A9">
              <w:rPr>
                <w:rFonts w:ascii="Calibri" w:hAnsi="Calibri"/>
                <w:b/>
                <w:bCs/>
                <w:color w:val="000000"/>
                <w:szCs w:val="24"/>
              </w:rPr>
              <w:t>Date</w:t>
            </w:r>
          </w:p>
        </w:tc>
        <w:tc>
          <w:tcPr>
            <w:tcW w:w="301" w:type="pct"/>
            <w:gridSpan w:val="2"/>
            <w:tcBorders>
              <w:top w:val="single" w:sz="4" w:space="0" w:color="auto"/>
              <w:left w:val="nil"/>
              <w:bottom w:val="single" w:sz="4" w:space="0" w:color="auto"/>
              <w:right w:val="single" w:sz="4" w:space="0" w:color="auto"/>
            </w:tcBorders>
            <w:shd w:val="clear" w:color="000000" w:fill="C5D9F1"/>
            <w:vAlign w:val="center"/>
            <w:hideMark/>
          </w:tcPr>
          <w:p w14:paraId="4950AC44" w14:textId="77777777" w:rsidR="00E14FA4" w:rsidRPr="006325A9" w:rsidRDefault="00E14FA4" w:rsidP="00C1226C">
            <w:pPr>
              <w:jc w:val="center"/>
              <w:rPr>
                <w:rFonts w:ascii="Calibri" w:hAnsi="Calibri"/>
                <w:b/>
                <w:bCs/>
                <w:color w:val="000000"/>
                <w:szCs w:val="24"/>
              </w:rPr>
            </w:pPr>
            <w:r w:rsidRPr="006325A9">
              <w:rPr>
                <w:rFonts w:ascii="Calibri" w:hAnsi="Calibri"/>
                <w:b/>
                <w:bCs/>
                <w:color w:val="000000"/>
                <w:szCs w:val="24"/>
              </w:rPr>
              <w:t>Time</w:t>
            </w:r>
          </w:p>
        </w:tc>
        <w:tc>
          <w:tcPr>
            <w:tcW w:w="603" w:type="pct"/>
            <w:gridSpan w:val="4"/>
            <w:tcBorders>
              <w:top w:val="single" w:sz="4" w:space="0" w:color="auto"/>
              <w:left w:val="nil"/>
              <w:bottom w:val="single" w:sz="4" w:space="0" w:color="auto"/>
              <w:right w:val="single" w:sz="4" w:space="0" w:color="000000"/>
            </w:tcBorders>
            <w:shd w:val="clear" w:color="000000" w:fill="C5D9F1"/>
            <w:noWrap/>
            <w:vAlign w:val="center"/>
            <w:hideMark/>
          </w:tcPr>
          <w:p w14:paraId="36ED7E3A" w14:textId="77777777" w:rsidR="00E14FA4" w:rsidRPr="006325A9" w:rsidRDefault="00E14FA4" w:rsidP="00C1226C">
            <w:pPr>
              <w:jc w:val="center"/>
              <w:rPr>
                <w:rFonts w:ascii="Calibri" w:hAnsi="Calibri"/>
                <w:b/>
                <w:bCs/>
                <w:color w:val="000000"/>
                <w:szCs w:val="24"/>
              </w:rPr>
            </w:pPr>
            <w:r w:rsidRPr="006325A9">
              <w:rPr>
                <w:rFonts w:ascii="Calibri" w:hAnsi="Calibri"/>
                <w:b/>
                <w:bCs/>
                <w:color w:val="000000"/>
                <w:szCs w:val="24"/>
              </w:rPr>
              <w:t>Signature</w:t>
            </w:r>
          </w:p>
        </w:tc>
        <w:tc>
          <w:tcPr>
            <w:tcW w:w="1328" w:type="pct"/>
            <w:gridSpan w:val="3"/>
            <w:tcBorders>
              <w:top w:val="single" w:sz="4" w:space="0" w:color="auto"/>
              <w:left w:val="nil"/>
              <w:bottom w:val="single" w:sz="4" w:space="0" w:color="auto"/>
              <w:right w:val="single" w:sz="8" w:space="0" w:color="000000"/>
            </w:tcBorders>
            <w:shd w:val="clear" w:color="000000" w:fill="C5D9F1"/>
            <w:vAlign w:val="center"/>
            <w:hideMark/>
          </w:tcPr>
          <w:p w14:paraId="50104286" w14:textId="77777777" w:rsidR="00E14FA4" w:rsidRPr="006325A9" w:rsidRDefault="00E14FA4" w:rsidP="00C1226C">
            <w:pPr>
              <w:jc w:val="center"/>
              <w:rPr>
                <w:rFonts w:ascii="Calibri" w:hAnsi="Calibri"/>
                <w:color w:val="000000"/>
                <w:sz w:val="22"/>
                <w:szCs w:val="22"/>
              </w:rPr>
            </w:pPr>
            <w:r w:rsidRPr="006325A9">
              <w:rPr>
                <w:rFonts w:ascii="Calibri" w:hAnsi="Calibri"/>
                <w:b/>
                <w:bCs/>
                <w:color w:val="000000"/>
                <w:szCs w:val="24"/>
              </w:rPr>
              <w:t>Name</w:t>
            </w:r>
            <w:r w:rsidRPr="006325A9">
              <w:rPr>
                <w:rFonts w:ascii="Calibri" w:hAnsi="Calibri"/>
                <w:color w:val="000000"/>
                <w:sz w:val="22"/>
                <w:szCs w:val="22"/>
              </w:rPr>
              <w:t xml:space="preserve"> (printed)</w:t>
            </w:r>
          </w:p>
        </w:tc>
      </w:tr>
      <w:tr w:rsidR="00E14FA4" w:rsidRPr="006325A9" w14:paraId="703B72E8" w14:textId="77777777" w:rsidTr="00E14FA4">
        <w:trPr>
          <w:trHeight w:val="315"/>
        </w:trPr>
        <w:tc>
          <w:tcPr>
            <w:tcW w:w="301"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7467ADCE" w14:textId="77777777" w:rsidR="00E14FA4" w:rsidRPr="006325A9" w:rsidRDefault="00E14FA4" w:rsidP="00C1226C">
            <w:pPr>
              <w:jc w:val="center"/>
              <w:rPr>
                <w:rFonts w:ascii="Calibri" w:hAnsi="Calibri"/>
                <w:b/>
                <w:bCs/>
                <w:color w:val="000000"/>
                <w:szCs w:val="24"/>
              </w:rPr>
            </w:pPr>
            <w:r w:rsidRPr="006325A9">
              <w:rPr>
                <w:rFonts w:ascii="Calibri" w:hAnsi="Calibri"/>
                <w:b/>
                <w:bCs/>
                <w:color w:val="000000"/>
                <w:szCs w:val="24"/>
              </w:rPr>
              <w:t> </w:t>
            </w:r>
          </w:p>
        </w:tc>
        <w:tc>
          <w:tcPr>
            <w:tcW w:w="301" w:type="pct"/>
            <w:tcBorders>
              <w:top w:val="single" w:sz="4" w:space="0" w:color="auto"/>
              <w:left w:val="nil"/>
              <w:bottom w:val="single" w:sz="4" w:space="0" w:color="auto"/>
              <w:right w:val="single" w:sz="4" w:space="0" w:color="auto"/>
            </w:tcBorders>
            <w:shd w:val="clear" w:color="000000" w:fill="FFFFFF"/>
            <w:vAlign w:val="center"/>
            <w:hideMark/>
          </w:tcPr>
          <w:p w14:paraId="4883B138" w14:textId="77777777" w:rsidR="00E14FA4" w:rsidRPr="006325A9" w:rsidRDefault="00E14FA4" w:rsidP="00C1226C">
            <w:pPr>
              <w:jc w:val="center"/>
              <w:rPr>
                <w:rFonts w:ascii="Calibri" w:hAnsi="Calibri"/>
                <w:b/>
                <w:bCs/>
                <w:color w:val="000000"/>
                <w:szCs w:val="24"/>
              </w:rPr>
            </w:pPr>
            <w:r w:rsidRPr="006325A9">
              <w:rPr>
                <w:rFonts w:ascii="Calibri" w:hAnsi="Calibri"/>
                <w:b/>
                <w:bCs/>
                <w:color w:val="000000"/>
                <w:szCs w:val="24"/>
              </w:rPr>
              <w:t> </w:t>
            </w:r>
          </w:p>
        </w:tc>
        <w:tc>
          <w:tcPr>
            <w:tcW w:w="635" w:type="pct"/>
            <w:gridSpan w:val="3"/>
            <w:tcBorders>
              <w:top w:val="single" w:sz="4" w:space="0" w:color="auto"/>
              <w:left w:val="nil"/>
              <w:bottom w:val="single" w:sz="4" w:space="0" w:color="auto"/>
              <w:right w:val="single" w:sz="4" w:space="0" w:color="000000"/>
            </w:tcBorders>
            <w:shd w:val="clear" w:color="000000" w:fill="FFFFFF"/>
            <w:noWrap/>
            <w:vAlign w:val="center"/>
            <w:hideMark/>
          </w:tcPr>
          <w:p w14:paraId="7F329512" w14:textId="77777777" w:rsidR="00E14FA4" w:rsidRPr="006325A9" w:rsidRDefault="00E14FA4" w:rsidP="00C1226C">
            <w:pPr>
              <w:jc w:val="center"/>
              <w:rPr>
                <w:rFonts w:ascii="Calibri" w:hAnsi="Calibri"/>
                <w:b/>
                <w:bCs/>
                <w:color w:val="000000"/>
                <w:szCs w:val="24"/>
              </w:rPr>
            </w:pPr>
            <w:r w:rsidRPr="006325A9">
              <w:rPr>
                <w:rFonts w:ascii="Calibri" w:hAnsi="Calibri"/>
                <w:b/>
                <w:bCs/>
                <w:color w:val="000000"/>
                <w:szCs w:val="24"/>
              </w:rPr>
              <w:t> </w:t>
            </w:r>
          </w:p>
        </w:tc>
        <w:tc>
          <w:tcPr>
            <w:tcW w:w="1104" w:type="pct"/>
            <w:gridSpan w:val="5"/>
            <w:tcBorders>
              <w:top w:val="single" w:sz="4" w:space="0" w:color="auto"/>
              <w:left w:val="nil"/>
              <w:bottom w:val="single" w:sz="4" w:space="0" w:color="auto"/>
              <w:right w:val="single" w:sz="4" w:space="0" w:color="000000"/>
            </w:tcBorders>
            <w:shd w:val="clear" w:color="000000" w:fill="FFFFFF"/>
            <w:vAlign w:val="center"/>
            <w:hideMark/>
          </w:tcPr>
          <w:p w14:paraId="528DCAAD" w14:textId="77777777" w:rsidR="00E14FA4" w:rsidRPr="006325A9" w:rsidRDefault="00E14FA4" w:rsidP="00C1226C">
            <w:pPr>
              <w:jc w:val="center"/>
              <w:rPr>
                <w:rFonts w:ascii="Calibri" w:hAnsi="Calibri"/>
                <w:color w:val="000000"/>
                <w:sz w:val="22"/>
                <w:szCs w:val="22"/>
              </w:rPr>
            </w:pPr>
            <w:r w:rsidRPr="006325A9">
              <w:rPr>
                <w:rFonts w:ascii="Calibri" w:hAnsi="Calibri"/>
                <w:color w:val="000000"/>
                <w:sz w:val="22"/>
                <w:szCs w:val="22"/>
              </w:rPr>
              <w:t> </w:t>
            </w:r>
          </w:p>
        </w:tc>
        <w:tc>
          <w:tcPr>
            <w:tcW w:w="426" w:type="pct"/>
            <w:gridSpan w:val="2"/>
            <w:tcBorders>
              <w:top w:val="single" w:sz="4" w:space="0" w:color="auto"/>
              <w:left w:val="nil"/>
              <w:bottom w:val="single" w:sz="4" w:space="0" w:color="auto"/>
              <w:right w:val="single" w:sz="4" w:space="0" w:color="auto"/>
            </w:tcBorders>
            <w:shd w:val="clear" w:color="000000" w:fill="FFFFFF"/>
            <w:vAlign w:val="center"/>
            <w:hideMark/>
          </w:tcPr>
          <w:p w14:paraId="24A5217F" w14:textId="77777777" w:rsidR="00E14FA4" w:rsidRPr="006325A9" w:rsidRDefault="00E14FA4" w:rsidP="00C1226C">
            <w:pPr>
              <w:jc w:val="center"/>
              <w:rPr>
                <w:rFonts w:ascii="Calibri" w:hAnsi="Calibri"/>
                <w:b/>
                <w:bCs/>
                <w:color w:val="000000"/>
                <w:szCs w:val="24"/>
              </w:rPr>
            </w:pPr>
            <w:r w:rsidRPr="006325A9">
              <w:rPr>
                <w:rFonts w:ascii="Calibri" w:hAnsi="Calibri"/>
                <w:b/>
                <w:bCs/>
                <w:color w:val="000000"/>
                <w:szCs w:val="24"/>
              </w:rPr>
              <w:t> </w:t>
            </w:r>
          </w:p>
        </w:tc>
        <w:tc>
          <w:tcPr>
            <w:tcW w:w="301" w:type="pct"/>
            <w:gridSpan w:val="2"/>
            <w:tcBorders>
              <w:top w:val="single" w:sz="4" w:space="0" w:color="auto"/>
              <w:left w:val="nil"/>
              <w:bottom w:val="single" w:sz="4" w:space="0" w:color="auto"/>
              <w:right w:val="single" w:sz="4" w:space="0" w:color="auto"/>
            </w:tcBorders>
            <w:shd w:val="clear" w:color="000000" w:fill="FFFFFF"/>
            <w:vAlign w:val="center"/>
            <w:hideMark/>
          </w:tcPr>
          <w:p w14:paraId="6E02C606" w14:textId="77777777" w:rsidR="00E14FA4" w:rsidRPr="006325A9" w:rsidRDefault="00E14FA4" w:rsidP="00C1226C">
            <w:pPr>
              <w:jc w:val="center"/>
              <w:rPr>
                <w:rFonts w:ascii="Calibri" w:hAnsi="Calibri"/>
                <w:b/>
                <w:bCs/>
                <w:color w:val="000000"/>
                <w:szCs w:val="24"/>
              </w:rPr>
            </w:pPr>
            <w:r w:rsidRPr="006325A9">
              <w:rPr>
                <w:rFonts w:ascii="Calibri" w:hAnsi="Calibri"/>
                <w:b/>
                <w:bCs/>
                <w:color w:val="000000"/>
                <w:szCs w:val="24"/>
              </w:rPr>
              <w:t> </w:t>
            </w:r>
          </w:p>
        </w:tc>
        <w:tc>
          <w:tcPr>
            <w:tcW w:w="603" w:type="pct"/>
            <w:gridSpan w:val="4"/>
            <w:tcBorders>
              <w:top w:val="single" w:sz="4" w:space="0" w:color="auto"/>
              <w:left w:val="nil"/>
              <w:bottom w:val="single" w:sz="4" w:space="0" w:color="auto"/>
              <w:right w:val="single" w:sz="4" w:space="0" w:color="000000"/>
            </w:tcBorders>
            <w:shd w:val="clear" w:color="000000" w:fill="FFFFFF"/>
            <w:noWrap/>
            <w:vAlign w:val="center"/>
            <w:hideMark/>
          </w:tcPr>
          <w:p w14:paraId="7B73B98E" w14:textId="77777777" w:rsidR="00E14FA4" w:rsidRPr="006325A9" w:rsidRDefault="00E14FA4" w:rsidP="00C1226C">
            <w:pPr>
              <w:jc w:val="center"/>
              <w:rPr>
                <w:rFonts w:ascii="Calibri" w:hAnsi="Calibri"/>
                <w:b/>
                <w:bCs/>
                <w:color w:val="000000"/>
                <w:szCs w:val="24"/>
              </w:rPr>
            </w:pPr>
            <w:r w:rsidRPr="006325A9">
              <w:rPr>
                <w:rFonts w:ascii="Calibri" w:hAnsi="Calibri"/>
                <w:b/>
                <w:bCs/>
                <w:color w:val="000000"/>
                <w:szCs w:val="24"/>
              </w:rPr>
              <w:t> </w:t>
            </w:r>
          </w:p>
        </w:tc>
        <w:tc>
          <w:tcPr>
            <w:tcW w:w="1328" w:type="pct"/>
            <w:gridSpan w:val="3"/>
            <w:tcBorders>
              <w:top w:val="single" w:sz="4" w:space="0" w:color="auto"/>
              <w:left w:val="nil"/>
              <w:bottom w:val="single" w:sz="4" w:space="0" w:color="auto"/>
              <w:right w:val="single" w:sz="8" w:space="0" w:color="000000"/>
            </w:tcBorders>
            <w:shd w:val="clear" w:color="000000" w:fill="FFFFFF"/>
            <w:vAlign w:val="center"/>
            <w:hideMark/>
          </w:tcPr>
          <w:p w14:paraId="21A273A6" w14:textId="77777777" w:rsidR="00E14FA4" w:rsidRPr="006325A9" w:rsidRDefault="00E14FA4" w:rsidP="00C1226C">
            <w:pPr>
              <w:jc w:val="center"/>
              <w:rPr>
                <w:rFonts w:ascii="Calibri" w:hAnsi="Calibri"/>
                <w:color w:val="000000"/>
                <w:sz w:val="22"/>
                <w:szCs w:val="22"/>
              </w:rPr>
            </w:pPr>
            <w:r w:rsidRPr="006325A9">
              <w:rPr>
                <w:rFonts w:ascii="Calibri" w:hAnsi="Calibri"/>
                <w:color w:val="000000"/>
                <w:sz w:val="22"/>
                <w:szCs w:val="22"/>
              </w:rPr>
              <w:t> </w:t>
            </w:r>
          </w:p>
        </w:tc>
      </w:tr>
      <w:tr w:rsidR="00E14FA4" w:rsidRPr="006325A9" w14:paraId="580F996A" w14:textId="77777777" w:rsidTr="00E14FA4">
        <w:trPr>
          <w:trHeight w:val="315"/>
        </w:trPr>
        <w:tc>
          <w:tcPr>
            <w:tcW w:w="301"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33B412B0" w14:textId="77777777" w:rsidR="00E14FA4" w:rsidRPr="006325A9" w:rsidRDefault="00E14FA4" w:rsidP="00C1226C">
            <w:pPr>
              <w:jc w:val="center"/>
              <w:rPr>
                <w:rFonts w:ascii="Calibri" w:hAnsi="Calibri"/>
                <w:b/>
                <w:bCs/>
                <w:color w:val="000000"/>
                <w:szCs w:val="24"/>
              </w:rPr>
            </w:pPr>
            <w:r w:rsidRPr="006325A9">
              <w:rPr>
                <w:rFonts w:ascii="Calibri" w:hAnsi="Calibri"/>
                <w:b/>
                <w:bCs/>
                <w:color w:val="000000"/>
                <w:szCs w:val="24"/>
              </w:rPr>
              <w:t> </w:t>
            </w:r>
          </w:p>
        </w:tc>
        <w:tc>
          <w:tcPr>
            <w:tcW w:w="301" w:type="pct"/>
            <w:tcBorders>
              <w:top w:val="single" w:sz="4" w:space="0" w:color="auto"/>
              <w:left w:val="nil"/>
              <w:bottom w:val="single" w:sz="4" w:space="0" w:color="auto"/>
              <w:right w:val="single" w:sz="4" w:space="0" w:color="auto"/>
            </w:tcBorders>
            <w:shd w:val="clear" w:color="000000" w:fill="FFFFFF"/>
            <w:vAlign w:val="center"/>
            <w:hideMark/>
          </w:tcPr>
          <w:p w14:paraId="1E3DACB3" w14:textId="77777777" w:rsidR="00E14FA4" w:rsidRPr="006325A9" w:rsidRDefault="00E14FA4" w:rsidP="00C1226C">
            <w:pPr>
              <w:jc w:val="center"/>
              <w:rPr>
                <w:rFonts w:ascii="Calibri" w:hAnsi="Calibri"/>
                <w:b/>
                <w:bCs/>
                <w:color w:val="000000"/>
                <w:szCs w:val="24"/>
              </w:rPr>
            </w:pPr>
            <w:r w:rsidRPr="006325A9">
              <w:rPr>
                <w:rFonts w:ascii="Calibri" w:hAnsi="Calibri"/>
                <w:b/>
                <w:bCs/>
                <w:color w:val="000000"/>
                <w:szCs w:val="24"/>
              </w:rPr>
              <w:t> </w:t>
            </w:r>
          </w:p>
        </w:tc>
        <w:tc>
          <w:tcPr>
            <w:tcW w:w="635" w:type="pct"/>
            <w:gridSpan w:val="3"/>
            <w:tcBorders>
              <w:top w:val="single" w:sz="4" w:space="0" w:color="auto"/>
              <w:left w:val="nil"/>
              <w:bottom w:val="single" w:sz="4" w:space="0" w:color="auto"/>
              <w:right w:val="single" w:sz="4" w:space="0" w:color="000000"/>
            </w:tcBorders>
            <w:shd w:val="clear" w:color="000000" w:fill="FFFFFF"/>
            <w:noWrap/>
            <w:vAlign w:val="center"/>
            <w:hideMark/>
          </w:tcPr>
          <w:p w14:paraId="3F1722CC" w14:textId="77777777" w:rsidR="00E14FA4" w:rsidRPr="006325A9" w:rsidRDefault="00E14FA4" w:rsidP="00C1226C">
            <w:pPr>
              <w:jc w:val="center"/>
              <w:rPr>
                <w:rFonts w:ascii="Calibri" w:hAnsi="Calibri"/>
                <w:b/>
                <w:bCs/>
                <w:color w:val="000000"/>
                <w:szCs w:val="24"/>
              </w:rPr>
            </w:pPr>
            <w:r w:rsidRPr="006325A9">
              <w:rPr>
                <w:rFonts w:ascii="Calibri" w:hAnsi="Calibri"/>
                <w:b/>
                <w:bCs/>
                <w:color w:val="000000"/>
                <w:szCs w:val="24"/>
              </w:rPr>
              <w:t> </w:t>
            </w:r>
          </w:p>
        </w:tc>
        <w:tc>
          <w:tcPr>
            <w:tcW w:w="1104" w:type="pct"/>
            <w:gridSpan w:val="5"/>
            <w:tcBorders>
              <w:top w:val="single" w:sz="4" w:space="0" w:color="auto"/>
              <w:left w:val="nil"/>
              <w:bottom w:val="single" w:sz="4" w:space="0" w:color="auto"/>
              <w:right w:val="single" w:sz="4" w:space="0" w:color="000000"/>
            </w:tcBorders>
            <w:shd w:val="clear" w:color="000000" w:fill="FFFFFF"/>
            <w:vAlign w:val="center"/>
            <w:hideMark/>
          </w:tcPr>
          <w:p w14:paraId="759EC8CB" w14:textId="77777777" w:rsidR="00E14FA4" w:rsidRPr="006325A9" w:rsidRDefault="00E14FA4" w:rsidP="00C1226C">
            <w:pPr>
              <w:jc w:val="center"/>
              <w:rPr>
                <w:rFonts w:ascii="Calibri" w:hAnsi="Calibri"/>
                <w:color w:val="000000"/>
                <w:sz w:val="22"/>
                <w:szCs w:val="22"/>
              </w:rPr>
            </w:pPr>
            <w:r w:rsidRPr="006325A9">
              <w:rPr>
                <w:rFonts w:ascii="Calibri" w:hAnsi="Calibri"/>
                <w:color w:val="000000"/>
                <w:sz w:val="22"/>
                <w:szCs w:val="22"/>
              </w:rPr>
              <w:t> </w:t>
            </w:r>
          </w:p>
        </w:tc>
        <w:tc>
          <w:tcPr>
            <w:tcW w:w="426" w:type="pct"/>
            <w:gridSpan w:val="2"/>
            <w:tcBorders>
              <w:top w:val="single" w:sz="4" w:space="0" w:color="auto"/>
              <w:left w:val="nil"/>
              <w:bottom w:val="single" w:sz="4" w:space="0" w:color="auto"/>
              <w:right w:val="single" w:sz="4" w:space="0" w:color="auto"/>
            </w:tcBorders>
            <w:shd w:val="clear" w:color="000000" w:fill="FFFFFF"/>
            <w:vAlign w:val="center"/>
            <w:hideMark/>
          </w:tcPr>
          <w:p w14:paraId="678A0808" w14:textId="77777777" w:rsidR="00E14FA4" w:rsidRPr="006325A9" w:rsidRDefault="00E14FA4" w:rsidP="00C1226C">
            <w:pPr>
              <w:jc w:val="center"/>
              <w:rPr>
                <w:rFonts w:ascii="Calibri" w:hAnsi="Calibri"/>
                <w:b/>
                <w:bCs/>
                <w:color w:val="000000"/>
                <w:szCs w:val="24"/>
              </w:rPr>
            </w:pPr>
            <w:r w:rsidRPr="006325A9">
              <w:rPr>
                <w:rFonts w:ascii="Calibri" w:hAnsi="Calibri"/>
                <w:b/>
                <w:bCs/>
                <w:color w:val="000000"/>
                <w:szCs w:val="24"/>
              </w:rPr>
              <w:t> </w:t>
            </w:r>
          </w:p>
        </w:tc>
        <w:tc>
          <w:tcPr>
            <w:tcW w:w="301" w:type="pct"/>
            <w:gridSpan w:val="2"/>
            <w:tcBorders>
              <w:top w:val="single" w:sz="4" w:space="0" w:color="auto"/>
              <w:left w:val="nil"/>
              <w:bottom w:val="single" w:sz="4" w:space="0" w:color="auto"/>
              <w:right w:val="single" w:sz="4" w:space="0" w:color="auto"/>
            </w:tcBorders>
            <w:shd w:val="clear" w:color="000000" w:fill="FFFFFF"/>
            <w:vAlign w:val="center"/>
            <w:hideMark/>
          </w:tcPr>
          <w:p w14:paraId="35631783" w14:textId="77777777" w:rsidR="00E14FA4" w:rsidRPr="006325A9" w:rsidRDefault="00E14FA4" w:rsidP="00C1226C">
            <w:pPr>
              <w:jc w:val="center"/>
              <w:rPr>
                <w:rFonts w:ascii="Calibri" w:hAnsi="Calibri"/>
                <w:b/>
                <w:bCs/>
                <w:color w:val="000000"/>
                <w:szCs w:val="24"/>
              </w:rPr>
            </w:pPr>
            <w:r w:rsidRPr="006325A9">
              <w:rPr>
                <w:rFonts w:ascii="Calibri" w:hAnsi="Calibri"/>
                <w:b/>
                <w:bCs/>
                <w:color w:val="000000"/>
                <w:szCs w:val="24"/>
              </w:rPr>
              <w:t> </w:t>
            </w:r>
          </w:p>
        </w:tc>
        <w:tc>
          <w:tcPr>
            <w:tcW w:w="603" w:type="pct"/>
            <w:gridSpan w:val="4"/>
            <w:tcBorders>
              <w:top w:val="single" w:sz="4" w:space="0" w:color="auto"/>
              <w:left w:val="nil"/>
              <w:bottom w:val="single" w:sz="4" w:space="0" w:color="auto"/>
              <w:right w:val="single" w:sz="4" w:space="0" w:color="000000"/>
            </w:tcBorders>
            <w:shd w:val="clear" w:color="000000" w:fill="FFFFFF"/>
            <w:noWrap/>
            <w:vAlign w:val="center"/>
            <w:hideMark/>
          </w:tcPr>
          <w:p w14:paraId="3589D90D" w14:textId="77777777" w:rsidR="00E14FA4" w:rsidRPr="006325A9" w:rsidRDefault="00E14FA4" w:rsidP="00C1226C">
            <w:pPr>
              <w:jc w:val="center"/>
              <w:rPr>
                <w:rFonts w:ascii="Calibri" w:hAnsi="Calibri"/>
                <w:b/>
                <w:bCs/>
                <w:color w:val="000000"/>
                <w:szCs w:val="24"/>
              </w:rPr>
            </w:pPr>
            <w:r w:rsidRPr="006325A9">
              <w:rPr>
                <w:rFonts w:ascii="Calibri" w:hAnsi="Calibri"/>
                <w:b/>
                <w:bCs/>
                <w:color w:val="000000"/>
                <w:szCs w:val="24"/>
              </w:rPr>
              <w:t> </w:t>
            </w:r>
          </w:p>
        </w:tc>
        <w:tc>
          <w:tcPr>
            <w:tcW w:w="1328" w:type="pct"/>
            <w:gridSpan w:val="3"/>
            <w:tcBorders>
              <w:top w:val="single" w:sz="4" w:space="0" w:color="auto"/>
              <w:left w:val="nil"/>
              <w:bottom w:val="single" w:sz="4" w:space="0" w:color="auto"/>
              <w:right w:val="single" w:sz="8" w:space="0" w:color="000000"/>
            </w:tcBorders>
            <w:shd w:val="clear" w:color="000000" w:fill="FFFFFF"/>
            <w:vAlign w:val="center"/>
            <w:hideMark/>
          </w:tcPr>
          <w:p w14:paraId="0458A71C" w14:textId="77777777" w:rsidR="00E14FA4" w:rsidRPr="006325A9" w:rsidRDefault="00E14FA4" w:rsidP="00C1226C">
            <w:pPr>
              <w:jc w:val="center"/>
              <w:rPr>
                <w:rFonts w:ascii="Calibri" w:hAnsi="Calibri"/>
                <w:color w:val="000000"/>
                <w:sz w:val="22"/>
                <w:szCs w:val="22"/>
              </w:rPr>
            </w:pPr>
            <w:r w:rsidRPr="006325A9">
              <w:rPr>
                <w:rFonts w:ascii="Calibri" w:hAnsi="Calibri"/>
                <w:color w:val="000000"/>
                <w:sz w:val="22"/>
                <w:szCs w:val="22"/>
              </w:rPr>
              <w:t> </w:t>
            </w:r>
          </w:p>
        </w:tc>
      </w:tr>
      <w:tr w:rsidR="00E14FA4" w:rsidRPr="006325A9" w14:paraId="07E0126C" w14:textId="77777777" w:rsidTr="00E14FA4">
        <w:trPr>
          <w:trHeight w:val="300"/>
        </w:trPr>
        <w:tc>
          <w:tcPr>
            <w:tcW w:w="5000" w:type="pct"/>
            <w:gridSpan w:val="21"/>
            <w:tcBorders>
              <w:top w:val="single" w:sz="4" w:space="0" w:color="auto"/>
              <w:left w:val="single" w:sz="8" w:space="0" w:color="auto"/>
              <w:bottom w:val="single" w:sz="8" w:space="0" w:color="000000"/>
              <w:right w:val="single" w:sz="8" w:space="0" w:color="000000"/>
            </w:tcBorders>
            <w:shd w:val="clear" w:color="auto" w:fill="auto"/>
            <w:noWrap/>
            <w:hideMark/>
          </w:tcPr>
          <w:p w14:paraId="697D52D8" w14:textId="77777777" w:rsidR="00E14FA4" w:rsidRPr="006325A9" w:rsidRDefault="00E14FA4" w:rsidP="00C1226C">
            <w:pPr>
              <w:rPr>
                <w:rFonts w:ascii="Calibri" w:hAnsi="Calibri"/>
                <w:b/>
                <w:bCs/>
                <w:color w:val="000000"/>
                <w:sz w:val="22"/>
                <w:szCs w:val="22"/>
              </w:rPr>
            </w:pPr>
            <w:r w:rsidRPr="006325A9">
              <w:rPr>
                <w:rFonts w:ascii="Calibri" w:hAnsi="Calibri"/>
                <w:b/>
                <w:bCs/>
                <w:color w:val="000000"/>
                <w:sz w:val="22"/>
                <w:szCs w:val="22"/>
              </w:rPr>
              <w:t>Special Instructions:</w:t>
            </w:r>
          </w:p>
        </w:tc>
      </w:tr>
    </w:tbl>
    <w:p w14:paraId="3A2F6691" w14:textId="77777777" w:rsidR="00E14FA4" w:rsidRDefault="00E14FA4" w:rsidP="006C3CAE">
      <w:r>
        <w:br w:type="page"/>
      </w:r>
    </w:p>
    <w:p w14:paraId="477E9E65" w14:textId="77777777" w:rsidR="00E71296" w:rsidRDefault="00E14FA4" w:rsidP="00E14FA4">
      <w:pPr>
        <w:pStyle w:val="Heading3"/>
      </w:pPr>
      <w:bookmarkStart w:id="16" w:name="_Toc525807330"/>
      <w:r>
        <w:lastRenderedPageBreak/>
        <w:t>Typical Environmental Laboratory Analyses in the Northwest Area</w:t>
      </w:r>
      <w:bookmarkEnd w:id="16"/>
    </w:p>
    <w:tbl>
      <w:tblPr>
        <w:tblStyle w:val="GridTable4-Accent1"/>
        <w:tblW w:w="0" w:type="auto"/>
        <w:tblLook w:val="04A0" w:firstRow="1" w:lastRow="0" w:firstColumn="1" w:lastColumn="0" w:noHBand="0" w:noVBand="1"/>
      </w:tblPr>
      <w:tblGrid>
        <w:gridCol w:w="4319"/>
        <w:gridCol w:w="816"/>
        <w:gridCol w:w="1729"/>
        <w:gridCol w:w="2633"/>
        <w:gridCol w:w="2838"/>
        <w:gridCol w:w="2055"/>
      </w:tblGrid>
      <w:tr w:rsidR="00DD3435" w:rsidRPr="00F143E3" w14:paraId="111EF769" w14:textId="77777777" w:rsidTr="00794F3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0" w:type="auto"/>
            <w:vAlign w:val="bottom"/>
          </w:tcPr>
          <w:p w14:paraId="5F8F5ABC" w14:textId="77777777" w:rsidR="00913571" w:rsidRPr="00F143E3" w:rsidRDefault="00913571" w:rsidP="00F143E3">
            <w:pPr>
              <w:suppressAutoHyphens/>
              <w:jc w:val="center"/>
              <w:rPr>
                <w:sz w:val="20"/>
              </w:rPr>
            </w:pPr>
            <w:r w:rsidRPr="00F143E3">
              <w:rPr>
                <w:sz w:val="20"/>
              </w:rPr>
              <w:t>Analytical Parameter/Method Description and Number</w:t>
            </w:r>
          </w:p>
        </w:tc>
        <w:tc>
          <w:tcPr>
            <w:tcW w:w="0" w:type="auto"/>
            <w:vAlign w:val="bottom"/>
          </w:tcPr>
          <w:p w14:paraId="1998DA88" w14:textId="77777777" w:rsidR="00913571" w:rsidRPr="00F143E3" w:rsidRDefault="00913571" w:rsidP="00F143E3">
            <w:pPr>
              <w:suppressAutoHyphens/>
              <w:jc w:val="center"/>
              <w:cnfStyle w:val="100000000000" w:firstRow="1" w:lastRow="0" w:firstColumn="0" w:lastColumn="0" w:oddVBand="0" w:evenVBand="0" w:oddHBand="0" w:evenHBand="0" w:firstRowFirstColumn="0" w:firstRowLastColumn="0" w:lastRowFirstColumn="0" w:lastRowLastColumn="0"/>
              <w:rPr>
                <w:sz w:val="20"/>
              </w:rPr>
            </w:pPr>
            <w:r w:rsidRPr="00F143E3">
              <w:rPr>
                <w:sz w:val="20"/>
              </w:rPr>
              <w:t>Matrix</w:t>
            </w:r>
          </w:p>
        </w:tc>
        <w:tc>
          <w:tcPr>
            <w:tcW w:w="0" w:type="auto"/>
            <w:vAlign w:val="bottom"/>
          </w:tcPr>
          <w:p w14:paraId="18044D07" w14:textId="77777777" w:rsidR="00913571" w:rsidRPr="00F143E3" w:rsidRDefault="00913571" w:rsidP="003A132D">
            <w:pPr>
              <w:suppressAutoHyphens/>
              <w:jc w:val="center"/>
              <w:cnfStyle w:val="100000000000" w:firstRow="1" w:lastRow="0" w:firstColumn="0" w:lastColumn="0" w:oddVBand="0" w:evenVBand="0" w:oddHBand="0" w:evenHBand="0" w:firstRowFirstColumn="0" w:firstRowLastColumn="0" w:lastRowFirstColumn="0" w:lastRowLastColumn="0"/>
              <w:rPr>
                <w:sz w:val="20"/>
              </w:rPr>
            </w:pPr>
            <w:r w:rsidRPr="00F143E3">
              <w:rPr>
                <w:sz w:val="20"/>
              </w:rPr>
              <w:t>Method Quantitation Limit</w:t>
            </w:r>
          </w:p>
        </w:tc>
        <w:tc>
          <w:tcPr>
            <w:tcW w:w="0" w:type="auto"/>
            <w:vAlign w:val="bottom"/>
          </w:tcPr>
          <w:p w14:paraId="780BD32A" w14:textId="77777777" w:rsidR="00913571" w:rsidRPr="00F143E3" w:rsidRDefault="00913571" w:rsidP="001D7370">
            <w:pPr>
              <w:suppressAutoHyphens/>
              <w:jc w:val="center"/>
              <w:cnfStyle w:val="100000000000" w:firstRow="1" w:lastRow="0" w:firstColumn="0" w:lastColumn="0" w:oddVBand="0" w:evenVBand="0" w:oddHBand="0" w:evenHBand="0" w:firstRowFirstColumn="0" w:firstRowLastColumn="0" w:lastRowFirstColumn="0" w:lastRowLastColumn="0"/>
              <w:rPr>
                <w:sz w:val="20"/>
              </w:rPr>
            </w:pPr>
            <w:r w:rsidRPr="00F143E3">
              <w:rPr>
                <w:sz w:val="20"/>
              </w:rPr>
              <w:t>Technical Holding Time</w:t>
            </w:r>
          </w:p>
        </w:tc>
        <w:tc>
          <w:tcPr>
            <w:tcW w:w="0" w:type="auto"/>
            <w:vAlign w:val="bottom"/>
          </w:tcPr>
          <w:p w14:paraId="78B0F95A" w14:textId="77777777" w:rsidR="00913571" w:rsidRPr="00F143E3" w:rsidRDefault="00913571" w:rsidP="00F143E3">
            <w:pPr>
              <w:suppressAutoHyphens/>
              <w:jc w:val="center"/>
              <w:cnfStyle w:val="100000000000" w:firstRow="1" w:lastRow="0" w:firstColumn="0" w:lastColumn="0" w:oddVBand="0" w:evenVBand="0" w:oddHBand="0" w:evenHBand="0" w:firstRowFirstColumn="0" w:firstRowLastColumn="0" w:lastRowFirstColumn="0" w:lastRowLastColumn="0"/>
              <w:rPr>
                <w:sz w:val="20"/>
              </w:rPr>
            </w:pPr>
            <w:r w:rsidRPr="00F143E3">
              <w:rPr>
                <w:sz w:val="20"/>
              </w:rPr>
              <w:t>Sample Preservation (all 4℃ ± 2℃)</w:t>
            </w:r>
          </w:p>
        </w:tc>
        <w:tc>
          <w:tcPr>
            <w:tcW w:w="0" w:type="auto"/>
            <w:vAlign w:val="bottom"/>
          </w:tcPr>
          <w:p w14:paraId="385ADEB7" w14:textId="77777777" w:rsidR="00913571" w:rsidRPr="00F143E3" w:rsidRDefault="00E91C1E" w:rsidP="00F143E3">
            <w:pPr>
              <w:suppressAutoHyphens/>
              <w:jc w:val="center"/>
              <w:cnfStyle w:val="100000000000" w:firstRow="1" w:lastRow="0" w:firstColumn="0" w:lastColumn="0" w:oddVBand="0" w:evenVBand="0" w:oddHBand="0" w:evenHBand="0" w:firstRowFirstColumn="0" w:firstRowLastColumn="0" w:lastRowFirstColumn="0" w:lastRowLastColumn="0"/>
              <w:rPr>
                <w:sz w:val="20"/>
              </w:rPr>
            </w:pPr>
            <w:r>
              <w:rPr>
                <w:sz w:val="20"/>
              </w:rPr>
              <w:t>Number and Type of Sample Container(s)</w:t>
            </w:r>
          </w:p>
        </w:tc>
      </w:tr>
      <w:tr w:rsidR="00DD3435" w:rsidRPr="00F143E3" w14:paraId="43B55F3C" w14:textId="77777777" w:rsidTr="00794F3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tcPr>
          <w:p w14:paraId="6C064451" w14:textId="19848616" w:rsidR="00913571" w:rsidRPr="00F143E3" w:rsidRDefault="00913571" w:rsidP="00F143E3">
            <w:pPr>
              <w:suppressAutoHyphens/>
              <w:rPr>
                <w:b w:val="0"/>
                <w:sz w:val="18"/>
                <w:szCs w:val="18"/>
              </w:rPr>
            </w:pPr>
            <w:r w:rsidRPr="00F143E3">
              <w:rPr>
                <w:b w:val="0"/>
                <w:sz w:val="18"/>
                <w:szCs w:val="18"/>
              </w:rPr>
              <w:t>Hydrocarbon Identification/NWTPH-HCID</w:t>
            </w:r>
          </w:p>
        </w:tc>
        <w:tc>
          <w:tcPr>
            <w:tcW w:w="0" w:type="auto"/>
          </w:tcPr>
          <w:p w14:paraId="4777DB13" w14:textId="77777777" w:rsidR="00913571" w:rsidRPr="00F143E3" w:rsidRDefault="001D7370" w:rsidP="00F143E3">
            <w:pPr>
              <w:suppressAutoHyphens/>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Solid</w:t>
            </w:r>
          </w:p>
        </w:tc>
        <w:tc>
          <w:tcPr>
            <w:tcW w:w="0" w:type="auto"/>
          </w:tcPr>
          <w:p w14:paraId="27AA0CF7" w14:textId="788FCECF" w:rsidR="00C1226C" w:rsidRPr="00F143E3" w:rsidRDefault="00C1226C" w:rsidP="00815016">
            <w:pPr>
              <w:suppressAutoHyphens/>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20 mg/kg – Gasoline</w:t>
            </w:r>
            <w:r w:rsidR="00815016">
              <w:rPr>
                <w:sz w:val="18"/>
                <w:szCs w:val="18"/>
              </w:rPr>
              <w:br/>
            </w:r>
            <w:r>
              <w:rPr>
                <w:sz w:val="18"/>
                <w:szCs w:val="18"/>
              </w:rPr>
              <w:t>50 mg/kg - #2 Diesel</w:t>
            </w:r>
            <w:r w:rsidR="00815016">
              <w:rPr>
                <w:sz w:val="18"/>
                <w:szCs w:val="18"/>
              </w:rPr>
              <w:br/>
            </w:r>
            <w:r>
              <w:rPr>
                <w:sz w:val="18"/>
                <w:szCs w:val="18"/>
              </w:rPr>
              <w:t>100 mg/kg – Motor Oil</w:t>
            </w:r>
          </w:p>
        </w:tc>
        <w:tc>
          <w:tcPr>
            <w:tcW w:w="0" w:type="auto"/>
          </w:tcPr>
          <w:p w14:paraId="41C02351" w14:textId="77777777" w:rsidR="00913571" w:rsidRPr="00F143E3" w:rsidRDefault="00913571" w:rsidP="001D7370">
            <w:pPr>
              <w:suppressAutoHyphens/>
              <w:jc w:val="center"/>
              <w:cnfStyle w:val="000000100000" w:firstRow="0" w:lastRow="0" w:firstColumn="0" w:lastColumn="0" w:oddVBand="0" w:evenVBand="0" w:oddHBand="1" w:evenHBand="0" w:firstRowFirstColumn="0" w:firstRowLastColumn="0" w:lastRowFirstColumn="0" w:lastRowLastColumn="0"/>
              <w:rPr>
                <w:sz w:val="18"/>
                <w:szCs w:val="18"/>
              </w:rPr>
            </w:pPr>
            <w:r w:rsidRPr="00F143E3">
              <w:rPr>
                <w:sz w:val="18"/>
                <w:szCs w:val="18"/>
              </w:rPr>
              <w:t>14 days</w:t>
            </w:r>
          </w:p>
        </w:tc>
        <w:tc>
          <w:tcPr>
            <w:tcW w:w="0" w:type="auto"/>
          </w:tcPr>
          <w:p w14:paraId="0317AE20" w14:textId="77777777" w:rsidR="00913571" w:rsidRPr="00F143E3" w:rsidRDefault="00913571" w:rsidP="00F143E3">
            <w:pPr>
              <w:suppressAutoHyphens/>
              <w:jc w:val="center"/>
              <w:cnfStyle w:val="000000100000" w:firstRow="0" w:lastRow="0" w:firstColumn="0" w:lastColumn="0" w:oddVBand="0" w:evenVBand="0" w:oddHBand="1" w:evenHBand="0" w:firstRowFirstColumn="0" w:firstRowLastColumn="0" w:lastRowFirstColumn="0" w:lastRowLastColumn="0"/>
              <w:rPr>
                <w:sz w:val="18"/>
                <w:szCs w:val="18"/>
              </w:rPr>
            </w:pPr>
            <w:r w:rsidRPr="00F143E3">
              <w:rPr>
                <w:sz w:val="18"/>
                <w:szCs w:val="18"/>
              </w:rPr>
              <w:t>NA</w:t>
            </w:r>
          </w:p>
        </w:tc>
        <w:tc>
          <w:tcPr>
            <w:tcW w:w="0" w:type="auto"/>
          </w:tcPr>
          <w:p w14:paraId="3E7FB0FB" w14:textId="77777777" w:rsidR="00913571" w:rsidRPr="00F143E3" w:rsidRDefault="00C1226C" w:rsidP="00F143E3">
            <w:pPr>
              <w:suppressAutoHyphens/>
              <w:cnfStyle w:val="000000100000" w:firstRow="0" w:lastRow="0" w:firstColumn="0" w:lastColumn="0" w:oddVBand="0" w:evenVBand="0" w:oddHBand="1" w:evenHBand="0" w:firstRowFirstColumn="0" w:firstRowLastColumn="0" w:lastRowFirstColumn="0" w:lastRowLastColumn="0"/>
              <w:rPr>
                <w:sz w:val="18"/>
                <w:szCs w:val="18"/>
              </w:rPr>
            </w:pPr>
            <w:r w:rsidRPr="00F143E3">
              <w:rPr>
                <w:sz w:val="18"/>
                <w:szCs w:val="18"/>
              </w:rPr>
              <w:t>1 x 8 ounce glass jar</w:t>
            </w:r>
          </w:p>
        </w:tc>
      </w:tr>
      <w:tr w:rsidR="00DD3435" w:rsidRPr="00F143E3" w14:paraId="41CB4406" w14:textId="77777777" w:rsidTr="00794F30">
        <w:trPr>
          <w:cantSplit/>
        </w:trPr>
        <w:tc>
          <w:tcPr>
            <w:cnfStyle w:val="001000000000" w:firstRow="0" w:lastRow="0" w:firstColumn="1" w:lastColumn="0" w:oddVBand="0" w:evenVBand="0" w:oddHBand="0" w:evenHBand="0" w:firstRowFirstColumn="0" w:firstRowLastColumn="0" w:lastRowFirstColumn="0" w:lastRowLastColumn="0"/>
            <w:tcW w:w="0" w:type="auto"/>
          </w:tcPr>
          <w:p w14:paraId="2013474F" w14:textId="77777777" w:rsidR="00913571" w:rsidRPr="00F143E3" w:rsidRDefault="00913571" w:rsidP="00F143E3">
            <w:pPr>
              <w:suppressAutoHyphens/>
              <w:rPr>
                <w:sz w:val="18"/>
                <w:szCs w:val="18"/>
              </w:rPr>
            </w:pPr>
          </w:p>
        </w:tc>
        <w:tc>
          <w:tcPr>
            <w:tcW w:w="0" w:type="auto"/>
          </w:tcPr>
          <w:p w14:paraId="1EA35241" w14:textId="77777777" w:rsidR="00913571" w:rsidRPr="00F143E3" w:rsidRDefault="003A132D" w:rsidP="00F143E3">
            <w:pPr>
              <w:suppressAutoHyphens/>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Liquid</w:t>
            </w:r>
          </w:p>
        </w:tc>
        <w:tc>
          <w:tcPr>
            <w:tcW w:w="0" w:type="auto"/>
          </w:tcPr>
          <w:p w14:paraId="1ACD8479" w14:textId="248C46BC" w:rsidR="00C1226C" w:rsidRPr="00F143E3" w:rsidRDefault="00C1226C" w:rsidP="00815016">
            <w:pPr>
              <w:suppressAutoHyphens/>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0.25 mg/L – Gas</w:t>
            </w:r>
            <w:r w:rsidR="00815016">
              <w:rPr>
                <w:sz w:val="18"/>
                <w:szCs w:val="18"/>
              </w:rPr>
              <w:br/>
            </w:r>
            <w:r>
              <w:rPr>
                <w:sz w:val="18"/>
                <w:szCs w:val="18"/>
              </w:rPr>
              <w:t>0.63 mg/L – Diesel and Motor Oil</w:t>
            </w:r>
          </w:p>
        </w:tc>
        <w:tc>
          <w:tcPr>
            <w:tcW w:w="0" w:type="auto"/>
          </w:tcPr>
          <w:p w14:paraId="595FD5B8" w14:textId="77777777" w:rsidR="00913571" w:rsidRPr="00F143E3" w:rsidRDefault="00254AA4" w:rsidP="001D7370">
            <w:pPr>
              <w:suppressAutoHyphens/>
              <w:jc w:val="center"/>
              <w:cnfStyle w:val="000000000000" w:firstRow="0" w:lastRow="0" w:firstColumn="0" w:lastColumn="0" w:oddVBand="0" w:evenVBand="0" w:oddHBand="0" w:evenHBand="0" w:firstRowFirstColumn="0" w:firstRowLastColumn="0" w:lastRowFirstColumn="0" w:lastRowLastColumn="0"/>
              <w:rPr>
                <w:sz w:val="18"/>
                <w:szCs w:val="18"/>
              </w:rPr>
            </w:pPr>
            <w:r w:rsidRPr="00F143E3">
              <w:rPr>
                <w:sz w:val="18"/>
                <w:szCs w:val="18"/>
              </w:rPr>
              <w:t>14 days</w:t>
            </w:r>
          </w:p>
        </w:tc>
        <w:tc>
          <w:tcPr>
            <w:tcW w:w="0" w:type="auto"/>
          </w:tcPr>
          <w:p w14:paraId="4C96E3C9" w14:textId="77777777" w:rsidR="00913571" w:rsidRPr="00F143E3" w:rsidRDefault="00913571" w:rsidP="00F143E3">
            <w:pPr>
              <w:suppressAutoHyphens/>
              <w:jc w:val="center"/>
              <w:cnfStyle w:val="000000000000" w:firstRow="0" w:lastRow="0" w:firstColumn="0" w:lastColumn="0" w:oddVBand="0" w:evenVBand="0" w:oddHBand="0" w:evenHBand="0" w:firstRowFirstColumn="0" w:firstRowLastColumn="0" w:lastRowFirstColumn="0" w:lastRowLastColumn="0"/>
              <w:rPr>
                <w:sz w:val="18"/>
                <w:szCs w:val="18"/>
              </w:rPr>
            </w:pPr>
            <w:r w:rsidRPr="00F143E3">
              <w:rPr>
                <w:sz w:val="18"/>
                <w:szCs w:val="18"/>
              </w:rPr>
              <w:t>pH ≤2 with HCl</w:t>
            </w:r>
          </w:p>
        </w:tc>
        <w:tc>
          <w:tcPr>
            <w:tcW w:w="0" w:type="auto"/>
          </w:tcPr>
          <w:p w14:paraId="53AD7E18" w14:textId="77777777" w:rsidR="00913571" w:rsidRPr="00F143E3" w:rsidRDefault="00C1226C" w:rsidP="00F143E3">
            <w:pPr>
              <w:suppressAutoHyphens/>
              <w:cnfStyle w:val="000000000000" w:firstRow="0" w:lastRow="0" w:firstColumn="0" w:lastColumn="0" w:oddVBand="0" w:evenVBand="0" w:oddHBand="0" w:evenHBand="0" w:firstRowFirstColumn="0" w:firstRowLastColumn="0" w:lastRowFirstColumn="0" w:lastRowLastColumn="0"/>
              <w:rPr>
                <w:sz w:val="18"/>
                <w:szCs w:val="18"/>
              </w:rPr>
            </w:pPr>
            <w:r w:rsidRPr="00F143E3">
              <w:rPr>
                <w:sz w:val="18"/>
                <w:szCs w:val="18"/>
              </w:rPr>
              <w:t>2 x 32 ounce glass amber</w:t>
            </w:r>
          </w:p>
        </w:tc>
      </w:tr>
      <w:tr w:rsidR="00DD3435" w:rsidRPr="00F143E3" w14:paraId="576F2CCB" w14:textId="77777777" w:rsidTr="00794F3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tcPr>
          <w:p w14:paraId="2DFD63D6" w14:textId="77777777" w:rsidR="00913571" w:rsidRPr="00F143E3" w:rsidRDefault="00913571" w:rsidP="00F143E3">
            <w:pPr>
              <w:suppressAutoHyphens/>
              <w:rPr>
                <w:b w:val="0"/>
                <w:sz w:val="18"/>
                <w:szCs w:val="18"/>
              </w:rPr>
            </w:pPr>
            <w:r w:rsidRPr="00F143E3">
              <w:rPr>
                <w:b w:val="0"/>
                <w:sz w:val="18"/>
                <w:szCs w:val="18"/>
              </w:rPr>
              <w:t>Diesel</w:t>
            </w:r>
            <w:r w:rsidR="00254AA4" w:rsidRPr="00F143E3">
              <w:rPr>
                <w:b w:val="0"/>
                <w:sz w:val="18"/>
                <w:szCs w:val="18"/>
              </w:rPr>
              <w:t xml:space="preserve">, Residual Range &amp; Motor Oil </w:t>
            </w:r>
            <w:r w:rsidRPr="00F143E3">
              <w:rPr>
                <w:b w:val="0"/>
                <w:sz w:val="18"/>
                <w:szCs w:val="18"/>
              </w:rPr>
              <w:t>Range Organics/NWTPH-Dx</w:t>
            </w:r>
          </w:p>
        </w:tc>
        <w:tc>
          <w:tcPr>
            <w:tcW w:w="0" w:type="auto"/>
          </w:tcPr>
          <w:p w14:paraId="6CEBD16C" w14:textId="77777777" w:rsidR="00913571" w:rsidRPr="00F143E3" w:rsidRDefault="001D7370" w:rsidP="00F143E3">
            <w:pPr>
              <w:suppressAutoHyphens/>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Solid</w:t>
            </w:r>
          </w:p>
        </w:tc>
        <w:tc>
          <w:tcPr>
            <w:tcW w:w="0" w:type="auto"/>
          </w:tcPr>
          <w:p w14:paraId="527FBBF9" w14:textId="22824016" w:rsidR="00C1226C" w:rsidRPr="00F143E3" w:rsidRDefault="00C1226C" w:rsidP="00815016">
            <w:pPr>
              <w:suppressAutoHyphens/>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40 mg/kg </w:t>
            </w:r>
            <w:r w:rsidR="00815016">
              <w:rPr>
                <w:sz w:val="18"/>
                <w:szCs w:val="18"/>
              </w:rPr>
              <w:t>–</w:t>
            </w:r>
            <w:r>
              <w:rPr>
                <w:sz w:val="18"/>
                <w:szCs w:val="18"/>
              </w:rPr>
              <w:t xml:space="preserve"> Diesel</w:t>
            </w:r>
            <w:r w:rsidR="00815016">
              <w:rPr>
                <w:sz w:val="18"/>
                <w:szCs w:val="18"/>
              </w:rPr>
              <w:br/>
            </w:r>
            <w:r>
              <w:rPr>
                <w:sz w:val="18"/>
                <w:szCs w:val="18"/>
              </w:rPr>
              <w:t>100 mg/kg – Other</w:t>
            </w:r>
          </w:p>
        </w:tc>
        <w:tc>
          <w:tcPr>
            <w:tcW w:w="0" w:type="auto"/>
          </w:tcPr>
          <w:p w14:paraId="095B31F3" w14:textId="77777777" w:rsidR="00913571" w:rsidRPr="00F143E3" w:rsidRDefault="00254AA4" w:rsidP="001D7370">
            <w:pPr>
              <w:suppressAutoHyphens/>
              <w:jc w:val="center"/>
              <w:cnfStyle w:val="000000100000" w:firstRow="0" w:lastRow="0" w:firstColumn="0" w:lastColumn="0" w:oddVBand="0" w:evenVBand="0" w:oddHBand="1" w:evenHBand="0" w:firstRowFirstColumn="0" w:firstRowLastColumn="0" w:lastRowFirstColumn="0" w:lastRowLastColumn="0"/>
              <w:rPr>
                <w:sz w:val="18"/>
                <w:szCs w:val="18"/>
              </w:rPr>
            </w:pPr>
            <w:r w:rsidRPr="00F143E3">
              <w:rPr>
                <w:sz w:val="18"/>
                <w:szCs w:val="18"/>
              </w:rPr>
              <w:t>14 days to extraction 40 days to analysis</w:t>
            </w:r>
          </w:p>
        </w:tc>
        <w:tc>
          <w:tcPr>
            <w:tcW w:w="0" w:type="auto"/>
          </w:tcPr>
          <w:p w14:paraId="0A97FFBD" w14:textId="77777777" w:rsidR="00913571" w:rsidRPr="00F143E3" w:rsidRDefault="00254AA4" w:rsidP="00F143E3">
            <w:pPr>
              <w:suppressAutoHyphens/>
              <w:jc w:val="center"/>
              <w:cnfStyle w:val="000000100000" w:firstRow="0" w:lastRow="0" w:firstColumn="0" w:lastColumn="0" w:oddVBand="0" w:evenVBand="0" w:oddHBand="1" w:evenHBand="0" w:firstRowFirstColumn="0" w:firstRowLastColumn="0" w:lastRowFirstColumn="0" w:lastRowLastColumn="0"/>
              <w:rPr>
                <w:sz w:val="18"/>
                <w:szCs w:val="18"/>
              </w:rPr>
            </w:pPr>
            <w:r w:rsidRPr="00F143E3">
              <w:rPr>
                <w:sz w:val="18"/>
                <w:szCs w:val="18"/>
              </w:rPr>
              <w:t>NA</w:t>
            </w:r>
          </w:p>
        </w:tc>
        <w:tc>
          <w:tcPr>
            <w:tcW w:w="0" w:type="auto"/>
          </w:tcPr>
          <w:p w14:paraId="043A9B94" w14:textId="77777777" w:rsidR="00913571" w:rsidRPr="00F143E3" w:rsidRDefault="00254AA4" w:rsidP="00F143E3">
            <w:pPr>
              <w:suppressAutoHyphens/>
              <w:cnfStyle w:val="000000100000" w:firstRow="0" w:lastRow="0" w:firstColumn="0" w:lastColumn="0" w:oddVBand="0" w:evenVBand="0" w:oddHBand="1" w:evenHBand="0" w:firstRowFirstColumn="0" w:firstRowLastColumn="0" w:lastRowFirstColumn="0" w:lastRowLastColumn="0"/>
              <w:rPr>
                <w:sz w:val="18"/>
                <w:szCs w:val="18"/>
              </w:rPr>
            </w:pPr>
            <w:r w:rsidRPr="00F143E3">
              <w:rPr>
                <w:sz w:val="18"/>
                <w:szCs w:val="18"/>
              </w:rPr>
              <w:t>1 x 8 ounce glass jar</w:t>
            </w:r>
          </w:p>
        </w:tc>
      </w:tr>
      <w:tr w:rsidR="00DD3435" w:rsidRPr="00F143E3" w14:paraId="331CDF66" w14:textId="77777777" w:rsidTr="00794F30">
        <w:trPr>
          <w:cantSplit/>
        </w:trPr>
        <w:tc>
          <w:tcPr>
            <w:cnfStyle w:val="001000000000" w:firstRow="0" w:lastRow="0" w:firstColumn="1" w:lastColumn="0" w:oddVBand="0" w:evenVBand="0" w:oddHBand="0" w:evenHBand="0" w:firstRowFirstColumn="0" w:firstRowLastColumn="0" w:lastRowFirstColumn="0" w:lastRowLastColumn="0"/>
            <w:tcW w:w="0" w:type="auto"/>
          </w:tcPr>
          <w:p w14:paraId="5F165225" w14:textId="77777777" w:rsidR="00254AA4" w:rsidRPr="00F143E3" w:rsidRDefault="00254AA4" w:rsidP="00F143E3">
            <w:pPr>
              <w:suppressAutoHyphens/>
              <w:rPr>
                <w:b w:val="0"/>
                <w:sz w:val="18"/>
                <w:szCs w:val="18"/>
              </w:rPr>
            </w:pPr>
          </w:p>
        </w:tc>
        <w:tc>
          <w:tcPr>
            <w:tcW w:w="0" w:type="auto"/>
          </w:tcPr>
          <w:p w14:paraId="765A2C94" w14:textId="77777777" w:rsidR="00254AA4" w:rsidRPr="00F143E3" w:rsidRDefault="003A132D" w:rsidP="00F143E3">
            <w:pPr>
              <w:suppressAutoHyphens/>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Liquid</w:t>
            </w:r>
          </w:p>
        </w:tc>
        <w:tc>
          <w:tcPr>
            <w:tcW w:w="0" w:type="auto"/>
          </w:tcPr>
          <w:p w14:paraId="045CF07F" w14:textId="08A623D2" w:rsidR="00C1226C" w:rsidRPr="00F143E3" w:rsidRDefault="00C1226C" w:rsidP="00815016">
            <w:pPr>
              <w:suppressAutoHyphens/>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250 </w:t>
            </w:r>
            <w:r w:rsidR="00815016">
              <w:rPr>
                <w:sz w:val="18"/>
                <w:szCs w:val="18"/>
              </w:rPr>
              <w:t>µ</w:t>
            </w:r>
            <w:r>
              <w:rPr>
                <w:sz w:val="18"/>
                <w:szCs w:val="18"/>
              </w:rPr>
              <w:t>g/L – Diesel</w:t>
            </w:r>
            <w:r w:rsidR="00815016">
              <w:rPr>
                <w:sz w:val="18"/>
                <w:szCs w:val="18"/>
              </w:rPr>
              <w:br/>
              <w:t>500 µ</w:t>
            </w:r>
            <w:r>
              <w:rPr>
                <w:sz w:val="18"/>
                <w:szCs w:val="18"/>
              </w:rPr>
              <w:t>g/L – Other</w:t>
            </w:r>
          </w:p>
        </w:tc>
        <w:tc>
          <w:tcPr>
            <w:tcW w:w="0" w:type="auto"/>
          </w:tcPr>
          <w:p w14:paraId="7C82E085" w14:textId="77777777" w:rsidR="00254AA4" w:rsidRPr="00F143E3" w:rsidRDefault="00254AA4" w:rsidP="001D7370">
            <w:pPr>
              <w:suppressAutoHyphens/>
              <w:jc w:val="center"/>
              <w:cnfStyle w:val="000000000000" w:firstRow="0" w:lastRow="0" w:firstColumn="0" w:lastColumn="0" w:oddVBand="0" w:evenVBand="0" w:oddHBand="0" w:evenHBand="0" w:firstRowFirstColumn="0" w:firstRowLastColumn="0" w:lastRowFirstColumn="0" w:lastRowLastColumn="0"/>
              <w:rPr>
                <w:sz w:val="18"/>
                <w:szCs w:val="18"/>
              </w:rPr>
            </w:pPr>
            <w:r w:rsidRPr="00F143E3">
              <w:rPr>
                <w:sz w:val="18"/>
                <w:szCs w:val="18"/>
              </w:rPr>
              <w:t>14 days to extraction 40 days to analysis</w:t>
            </w:r>
          </w:p>
        </w:tc>
        <w:tc>
          <w:tcPr>
            <w:tcW w:w="0" w:type="auto"/>
          </w:tcPr>
          <w:p w14:paraId="43EC4AD9" w14:textId="77777777" w:rsidR="00254AA4" w:rsidRPr="00F143E3" w:rsidRDefault="00254AA4" w:rsidP="00F143E3">
            <w:pPr>
              <w:suppressAutoHyphens/>
              <w:jc w:val="center"/>
              <w:cnfStyle w:val="000000000000" w:firstRow="0" w:lastRow="0" w:firstColumn="0" w:lastColumn="0" w:oddVBand="0" w:evenVBand="0" w:oddHBand="0" w:evenHBand="0" w:firstRowFirstColumn="0" w:firstRowLastColumn="0" w:lastRowFirstColumn="0" w:lastRowLastColumn="0"/>
              <w:rPr>
                <w:sz w:val="18"/>
                <w:szCs w:val="18"/>
              </w:rPr>
            </w:pPr>
            <w:r w:rsidRPr="00F143E3">
              <w:rPr>
                <w:sz w:val="18"/>
                <w:szCs w:val="18"/>
              </w:rPr>
              <w:t>NA</w:t>
            </w:r>
          </w:p>
        </w:tc>
        <w:tc>
          <w:tcPr>
            <w:tcW w:w="0" w:type="auto"/>
          </w:tcPr>
          <w:p w14:paraId="5B003C79" w14:textId="77777777" w:rsidR="00254AA4" w:rsidRPr="00F143E3" w:rsidRDefault="00254AA4" w:rsidP="00F143E3">
            <w:pPr>
              <w:suppressAutoHyphens/>
              <w:cnfStyle w:val="000000000000" w:firstRow="0" w:lastRow="0" w:firstColumn="0" w:lastColumn="0" w:oddVBand="0" w:evenVBand="0" w:oddHBand="0" w:evenHBand="0" w:firstRowFirstColumn="0" w:firstRowLastColumn="0" w:lastRowFirstColumn="0" w:lastRowLastColumn="0"/>
              <w:rPr>
                <w:sz w:val="18"/>
                <w:szCs w:val="18"/>
              </w:rPr>
            </w:pPr>
            <w:r w:rsidRPr="00F143E3">
              <w:rPr>
                <w:sz w:val="18"/>
                <w:szCs w:val="18"/>
              </w:rPr>
              <w:t>2 x 32 ounce glass amber</w:t>
            </w:r>
          </w:p>
        </w:tc>
      </w:tr>
      <w:tr w:rsidR="00DD3435" w:rsidRPr="00F143E3" w14:paraId="5E8A9C1F" w14:textId="77777777" w:rsidTr="00794F3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tcPr>
          <w:p w14:paraId="75B3260A" w14:textId="77777777" w:rsidR="00254AA4" w:rsidRPr="00F143E3" w:rsidRDefault="00254AA4" w:rsidP="00F143E3">
            <w:pPr>
              <w:suppressAutoHyphens/>
              <w:rPr>
                <w:b w:val="0"/>
                <w:sz w:val="18"/>
                <w:szCs w:val="18"/>
              </w:rPr>
            </w:pPr>
            <w:r w:rsidRPr="00F143E3">
              <w:rPr>
                <w:b w:val="0"/>
                <w:sz w:val="18"/>
                <w:szCs w:val="18"/>
              </w:rPr>
              <w:t>Gasoline Range Organics</w:t>
            </w:r>
          </w:p>
        </w:tc>
        <w:tc>
          <w:tcPr>
            <w:tcW w:w="0" w:type="auto"/>
          </w:tcPr>
          <w:p w14:paraId="74C7539A" w14:textId="77777777" w:rsidR="00254AA4" w:rsidRPr="00F143E3" w:rsidRDefault="001D7370" w:rsidP="00F143E3">
            <w:pPr>
              <w:suppressAutoHyphens/>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Solid</w:t>
            </w:r>
          </w:p>
        </w:tc>
        <w:tc>
          <w:tcPr>
            <w:tcW w:w="0" w:type="auto"/>
          </w:tcPr>
          <w:p w14:paraId="1DDF3275" w14:textId="77777777" w:rsidR="00254AA4" w:rsidRPr="00F143E3" w:rsidRDefault="00C1226C" w:rsidP="003A132D">
            <w:pPr>
              <w:suppressAutoHyphens/>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20 mg/kg</w:t>
            </w:r>
          </w:p>
        </w:tc>
        <w:tc>
          <w:tcPr>
            <w:tcW w:w="0" w:type="auto"/>
          </w:tcPr>
          <w:p w14:paraId="169F818E" w14:textId="77777777" w:rsidR="00254AA4" w:rsidRPr="00F143E3" w:rsidRDefault="00254AA4" w:rsidP="001D7370">
            <w:pPr>
              <w:suppressAutoHyphens/>
              <w:jc w:val="center"/>
              <w:cnfStyle w:val="000000100000" w:firstRow="0" w:lastRow="0" w:firstColumn="0" w:lastColumn="0" w:oddVBand="0" w:evenVBand="0" w:oddHBand="1" w:evenHBand="0" w:firstRowFirstColumn="0" w:firstRowLastColumn="0" w:lastRowFirstColumn="0" w:lastRowLastColumn="0"/>
              <w:rPr>
                <w:sz w:val="18"/>
                <w:szCs w:val="18"/>
              </w:rPr>
            </w:pPr>
            <w:r w:rsidRPr="00F143E3">
              <w:rPr>
                <w:sz w:val="18"/>
                <w:szCs w:val="18"/>
              </w:rPr>
              <w:t>To the lab within 48 hour of collection or freeze in field</w:t>
            </w:r>
            <w:r w:rsidR="00F143E3" w:rsidRPr="00F143E3">
              <w:rPr>
                <w:sz w:val="18"/>
                <w:szCs w:val="18"/>
              </w:rPr>
              <w:t xml:space="preserve"> 14 days to analysis</w:t>
            </w:r>
          </w:p>
        </w:tc>
        <w:tc>
          <w:tcPr>
            <w:tcW w:w="0" w:type="auto"/>
          </w:tcPr>
          <w:p w14:paraId="0039F045" w14:textId="77777777" w:rsidR="00254AA4" w:rsidRPr="00F143E3" w:rsidRDefault="00254AA4" w:rsidP="00F143E3">
            <w:pPr>
              <w:suppressAutoHyphens/>
              <w:jc w:val="center"/>
              <w:cnfStyle w:val="000000100000" w:firstRow="0" w:lastRow="0" w:firstColumn="0" w:lastColumn="0" w:oddVBand="0" w:evenVBand="0" w:oddHBand="1" w:evenHBand="0" w:firstRowFirstColumn="0" w:firstRowLastColumn="0" w:lastRowFirstColumn="0" w:lastRowLastColumn="0"/>
              <w:rPr>
                <w:sz w:val="18"/>
                <w:szCs w:val="18"/>
              </w:rPr>
            </w:pPr>
            <w:r w:rsidRPr="00F143E3">
              <w:rPr>
                <w:sz w:val="18"/>
                <w:szCs w:val="18"/>
              </w:rPr>
              <w:t>NA or freeze in field</w:t>
            </w:r>
          </w:p>
        </w:tc>
        <w:tc>
          <w:tcPr>
            <w:tcW w:w="0" w:type="auto"/>
          </w:tcPr>
          <w:p w14:paraId="49C325B6" w14:textId="77777777" w:rsidR="00254AA4" w:rsidRPr="00F143E3" w:rsidRDefault="00254AA4" w:rsidP="00F143E3">
            <w:pPr>
              <w:suppressAutoHyphens/>
              <w:cnfStyle w:val="000000100000" w:firstRow="0" w:lastRow="0" w:firstColumn="0" w:lastColumn="0" w:oddVBand="0" w:evenVBand="0" w:oddHBand="1" w:evenHBand="0" w:firstRowFirstColumn="0" w:firstRowLastColumn="0" w:lastRowFirstColumn="0" w:lastRowLastColumn="0"/>
              <w:rPr>
                <w:sz w:val="18"/>
                <w:szCs w:val="18"/>
              </w:rPr>
            </w:pPr>
            <w:r w:rsidRPr="00F143E3">
              <w:rPr>
                <w:sz w:val="18"/>
                <w:szCs w:val="18"/>
              </w:rPr>
              <w:t>3xCore-n_One + 1x2 ounce glass jar</w:t>
            </w:r>
          </w:p>
        </w:tc>
      </w:tr>
      <w:tr w:rsidR="00DD3435" w:rsidRPr="00F143E3" w14:paraId="1885BFFB" w14:textId="77777777" w:rsidTr="00794F30">
        <w:trPr>
          <w:cantSplit/>
        </w:trPr>
        <w:tc>
          <w:tcPr>
            <w:cnfStyle w:val="001000000000" w:firstRow="0" w:lastRow="0" w:firstColumn="1" w:lastColumn="0" w:oddVBand="0" w:evenVBand="0" w:oddHBand="0" w:evenHBand="0" w:firstRowFirstColumn="0" w:firstRowLastColumn="0" w:lastRowFirstColumn="0" w:lastRowLastColumn="0"/>
            <w:tcW w:w="0" w:type="auto"/>
          </w:tcPr>
          <w:p w14:paraId="069433CC" w14:textId="77777777" w:rsidR="00254AA4" w:rsidRPr="00F143E3" w:rsidRDefault="00254AA4" w:rsidP="00F143E3">
            <w:pPr>
              <w:suppressAutoHyphens/>
              <w:rPr>
                <w:b w:val="0"/>
                <w:sz w:val="18"/>
                <w:szCs w:val="18"/>
              </w:rPr>
            </w:pPr>
          </w:p>
        </w:tc>
        <w:tc>
          <w:tcPr>
            <w:tcW w:w="0" w:type="auto"/>
          </w:tcPr>
          <w:p w14:paraId="7E93C71D" w14:textId="77777777" w:rsidR="00254AA4" w:rsidRPr="00F143E3" w:rsidRDefault="003A132D" w:rsidP="00F143E3">
            <w:pPr>
              <w:suppressAutoHyphens/>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Liquid</w:t>
            </w:r>
          </w:p>
        </w:tc>
        <w:tc>
          <w:tcPr>
            <w:tcW w:w="0" w:type="auto"/>
          </w:tcPr>
          <w:p w14:paraId="064A919C" w14:textId="6003FA30" w:rsidR="00254AA4" w:rsidRPr="00F143E3" w:rsidRDefault="00815016" w:rsidP="003A132D">
            <w:pPr>
              <w:suppressAutoHyphens/>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250 µ</w:t>
            </w:r>
            <w:r w:rsidR="00C1226C">
              <w:rPr>
                <w:sz w:val="18"/>
                <w:szCs w:val="18"/>
              </w:rPr>
              <w:t>g/L</w:t>
            </w:r>
          </w:p>
        </w:tc>
        <w:tc>
          <w:tcPr>
            <w:tcW w:w="0" w:type="auto"/>
          </w:tcPr>
          <w:p w14:paraId="75C0BAB3" w14:textId="77777777" w:rsidR="00254AA4" w:rsidRPr="00F143E3" w:rsidRDefault="00254AA4" w:rsidP="001D7370">
            <w:pPr>
              <w:suppressAutoHyphens/>
              <w:jc w:val="center"/>
              <w:cnfStyle w:val="000000000000" w:firstRow="0" w:lastRow="0" w:firstColumn="0" w:lastColumn="0" w:oddVBand="0" w:evenVBand="0" w:oddHBand="0" w:evenHBand="0" w:firstRowFirstColumn="0" w:firstRowLastColumn="0" w:lastRowFirstColumn="0" w:lastRowLastColumn="0"/>
              <w:rPr>
                <w:sz w:val="18"/>
                <w:szCs w:val="18"/>
              </w:rPr>
            </w:pPr>
            <w:r w:rsidRPr="00F143E3">
              <w:rPr>
                <w:sz w:val="18"/>
                <w:szCs w:val="18"/>
              </w:rPr>
              <w:t>14 days</w:t>
            </w:r>
          </w:p>
        </w:tc>
        <w:tc>
          <w:tcPr>
            <w:tcW w:w="0" w:type="auto"/>
          </w:tcPr>
          <w:p w14:paraId="7DC76B98" w14:textId="77777777" w:rsidR="00254AA4" w:rsidRPr="00F143E3" w:rsidRDefault="00254AA4" w:rsidP="00F143E3">
            <w:pPr>
              <w:suppressAutoHyphens/>
              <w:jc w:val="center"/>
              <w:cnfStyle w:val="000000000000" w:firstRow="0" w:lastRow="0" w:firstColumn="0" w:lastColumn="0" w:oddVBand="0" w:evenVBand="0" w:oddHBand="0" w:evenHBand="0" w:firstRowFirstColumn="0" w:firstRowLastColumn="0" w:lastRowFirstColumn="0" w:lastRowLastColumn="0"/>
              <w:rPr>
                <w:sz w:val="18"/>
                <w:szCs w:val="18"/>
              </w:rPr>
            </w:pPr>
            <w:r w:rsidRPr="00F143E3">
              <w:rPr>
                <w:sz w:val="18"/>
                <w:szCs w:val="18"/>
              </w:rPr>
              <w:t>pH ≤2 with HCl</w:t>
            </w:r>
          </w:p>
        </w:tc>
        <w:tc>
          <w:tcPr>
            <w:tcW w:w="0" w:type="auto"/>
          </w:tcPr>
          <w:p w14:paraId="6677AF1C" w14:textId="665E2F93" w:rsidR="00254AA4" w:rsidRPr="00F143E3" w:rsidRDefault="003F58AA" w:rsidP="006A17AF">
            <w:pPr>
              <w:suppressAutoHyphens/>
              <w:cnfStyle w:val="000000000000" w:firstRow="0" w:lastRow="0" w:firstColumn="0" w:lastColumn="0" w:oddVBand="0" w:evenVBand="0" w:oddHBand="0" w:evenHBand="0" w:firstRowFirstColumn="0" w:firstRowLastColumn="0" w:lastRowFirstColumn="0" w:lastRowLastColumn="0"/>
              <w:rPr>
                <w:sz w:val="18"/>
                <w:szCs w:val="18"/>
              </w:rPr>
            </w:pPr>
            <w:r w:rsidRPr="00F143E3">
              <w:rPr>
                <w:sz w:val="18"/>
                <w:szCs w:val="18"/>
              </w:rPr>
              <w:t>2</w:t>
            </w:r>
            <w:r w:rsidR="00254AA4" w:rsidRPr="00F143E3">
              <w:rPr>
                <w:sz w:val="18"/>
                <w:szCs w:val="18"/>
              </w:rPr>
              <w:t xml:space="preserve">x40 mL glass amber with </w:t>
            </w:r>
            <w:r w:rsidR="006A17AF">
              <w:rPr>
                <w:sz w:val="18"/>
                <w:szCs w:val="18"/>
              </w:rPr>
              <w:t>septa</w:t>
            </w:r>
            <w:r w:rsidR="00254AA4" w:rsidRPr="00F143E3">
              <w:rPr>
                <w:sz w:val="18"/>
                <w:szCs w:val="18"/>
              </w:rPr>
              <w:t xml:space="preserve"> lid</w:t>
            </w:r>
          </w:p>
        </w:tc>
      </w:tr>
      <w:tr w:rsidR="00DD3435" w:rsidRPr="00F143E3" w14:paraId="186F1BA3" w14:textId="77777777" w:rsidTr="00794F3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tcPr>
          <w:p w14:paraId="5E22CEDB" w14:textId="77777777" w:rsidR="00254AA4" w:rsidRPr="00F143E3" w:rsidRDefault="00C1226C" w:rsidP="00F143E3">
            <w:pPr>
              <w:suppressAutoHyphens/>
              <w:rPr>
                <w:b w:val="0"/>
                <w:sz w:val="18"/>
                <w:szCs w:val="18"/>
              </w:rPr>
            </w:pPr>
            <w:r>
              <w:rPr>
                <w:b w:val="0"/>
                <w:sz w:val="18"/>
                <w:szCs w:val="18"/>
              </w:rPr>
              <w:t>Oil &amp; Grease/EPA 9071B</w:t>
            </w:r>
            <w:r w:rsidR="003A132D">
              <w:rPr>
                <w:b w:val="0"/>
                <w:sz w:val="18"/>
                <w:szCs w:val="18"/>
              </w:rPr>
              <w:t xml:space="preserve"> and 1664A</w:t>
            </w:r>
          </w:p>
        </w:tc>
        <w:tc>
          <w:tcPr>
            <w:tcW w:w="0" w:type="auto"/>
          </w:tcPr>
          <w:p w14:paraId="78669D1E" w14:textId="77777777" w:rsidR="00254AA4" w:rsidRPr="00F143E3" w:rsidRDefault="001D7370" w:rsidP="00F143E3">
            <w:pPr>
              <w:suppressAutoHyphens/>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Solid</w:t>
            </w:r>
          </w:p>
        </w:tc>
        <w:tc>
          <w:tcPr>
            <w:tcW w:w="0" w:type="auto"/>
          </w:tcPr>
          <w:p w14:paraId="13A687E1" w14:textId="77777777" w:rsidR="00254AA4" w:rsidRPr="00F143E3" w:rsidRDefault="00C1226C" w:rsidP="003A132D">
            <w:pPr>
              <w:suppressAutoHyphens/>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 mg/kg</w:t>
            </w:r>
          </w:p>
        </w:tc>
        <w:tc>
          <w:tcPr>
            <w:tcW w:w="0" w:type="auto"/>
          </w:tcPr>
          <w:p w14:paraId="76B77F81" w14:textId="77777777" w:rsidR="00254AA4" w:rsidRPr="00F143E3" w:rsidRDefault="00C1226C" w:rsidP="001D7370">
            <w:pPr>
              <w:suppressAutoHyphens/>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ASAP – Not established</w:t>
            </w:r>
          </w:p>
        </w:tc>
        <w:tc>
          <w:tcPr>
            <w:tcW w:w="0" w:type="auto"/>
          </w:tcPr>
          <w:p w14:paraId="78A35D9D" w14:textId="77777777" w:rsidR="00254AA4" w:rsidRPr="00F143E3" w:rsidRDefault="00C1226C" w:rsidP="00F143E3">
            <w:pPr>
              <w:suppressAutoHyphens/>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 mLs HCl and mix</w:t>
            </w:r>
          </w:p>
        </w:tc>
        <w:tc>
          <w:tcPr>
            <w:tcW w:w="0" w:type="auto"/>
          </w:tcPr>
          <w:p w14:paraId="2E4B43A7" w14:textId="77777777" w:rsidR="00254AA4" w:rsidRPr="00F143E3" w:rsidRDefault="00C1226C" w:rsidP="00F143E3">
            <w:pPr>
              <w:suppressAutoHyphens/>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 x 8 ounce glass jar</w:t>
            </w:r>
          </w:p>
        </w:tc>
      </w:tr>
      <w:tr w:rsidR="00DD3435" w:rsidRPr="00F143E3" w14:paraId="340A690C" w14:textId="77777777" w:rsidTr="00794F30">
        <w:trPr>
          <w:cantSplit/>
        </w:trPr>
        <w:tc>
          <w:tcPr>
            <w:cnfStyle w:val="001000000000" w:firstRow="0" w:lastRow="0" w:firstColumn="1" w:lastColumn="0" w:oddVBand="0" w:evenVBand="0" w:oddHBand="0" w:evenHBand="0" w:firstRowFirstColumn="0" w:firstRowLastColumn="0" w:lastRowFirstColumn="0" w:lastRowLastColumn="0"/>
            <w:tcW w:w="0" w:type="auto"/>
          </w:tcPr>
          <w:p w14:paraId="7983F801" w14:textId="77777777" w:rsidR="003A132D" w:rsidRPr="00F143E3" w:rsidRDefault="003A132D" w:rsidP="003A132D">
            <w:pPr>
              <w:suppressAutoHyphens/>
              <w:rPr>
                <w:b w:val="0"/>
                <w:sz w:val="18"/>
                <w:szCs w:val="18"/>
              </w:rPr>
            </w:pPr>
          </w:p>
        </w:tc>
        <w:tc>
          <w:tcPr>
            <w:tcW w:w="0" w:type="auto"/>
          </w:tcPr>
          <w:p w14:paraId="56CE3C9E" w14:textId="77777777" w:rsidR="003A132D" w:rsidRPr="00F143E3" w:rsidRDefault="003A132D" w:rsidP="003A132D">
            <w:pPr>
              <w:suppressAutoHyphens/>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Liquid</w:t>
            </w:r>
          </w:p>
        </w:tc>
        <w:tc>
          <w:tcPr>
            <w:tcW w:w="0" w:type="auto"/>
          </w:tcPr>
          <w:p w14:paraId="40F855C9" w14:textId="77777777" w:rsidR="003A132D" w:rsidRPr="00F143E3" w:rsidRDefault="003A132D" w:rsidP="003A132D">
            <w:pPr>
              <w:suppressAutoHyphens/>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5 mg/L</w:t>
            </w:r>
          </w:p>
        </w:tc>
        <w:tc>
          <w:tcPr>
            <w:tcW w:w="0" w:type="auto"/>
          </w:tcPr>
          <w:p w14:paraId="11FFD870" w14:textId="77777777" w:rsidR="003A132D" w:rsidRPr="00F143E3" w:rsidRDefault="003A132D" w:rsidP="003A132D">
            <w:pPr>
              <w:suppressAutoHyphens/>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28 days</w:t>
            </w:r>
          </w:p>
        </w:tc>
        <w:tc>
          <w:tcPr>
            <w:tcW w:w="0" w:type="auto"/>
          </w:tcPr>
          <w:p w14:paraId="1F1F010E" w14:textId="77777777" w:rsidR="003A132D" w:rsidRPr="00F143E3" w:rsidRDefault="003A132D" w:rsidP="003A132D">
            <w:pPr>
              <w:suppressAutoHyphens/>
              <w:jc w:val="center"/>
              <w:cnfStyle w:val="000000000000" w:firstRow="0" w:lastRow="0" w:firstColumn="0" w:lastColumn="0" w:oddVBand="0" w:evenVBand="0" w:oddHBand="0" w:evenHBand="0" w:firstRowFirstColumn="0" w:firstRowLastColumn="0" w:lastRowFirstColumn="0" w:lastRowLastColumn="0"/>
              <w:rPr>
                <w:sz w:val="18"/>
                <w:szCs w:val="18"/>
              </w:rPr>
            </w:pPr>
            <w:r w:rsidRPr="00F143E3">
              <w:rPr>
                <w:sz w:val="18"/>
                <w:szCs w:val="18"/>
              </w:rPr>
              <w:t>pH ≤2 with HCl</w:t>
            </w:r>
          </w:p>
        </w:tc>
        <w:tc>
          <w:tcPr>
            <w:tcW w:w="0" w:type="auto"/>
          </w:tcPr>
          <w:p w14:paraId="03782AB1" w14:textId="77777777" w:rsidR="003A132D" w:rsidRPr="00F143E3" w:rsidRDefault="003A132D" w:rsidP="003A132D">
            <w:pPr>
              <w:suppressAutoHyphens/>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1x32 ounce glass amber</w:t>
            </w:r>
          </w:p>
        </w:tc>
      </w:tr>
      <w:tr w:rsidR="00DD3435" w:rsidRPr="00F143E3" w14:paraId="56C87F5C" w14:textId="77777777" w:rsidTr="00794F3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tcPr>
          <w:p w14:paraId="0E6CB34D" w14:textId="77777777" w:rsidR="003A132D" w:rsidRPr="00F143E3" w:rsidRDefault="003A132D" w:rsidP="003A132D">
            <w:pPr>
              <w:suppressAutoHyphens/>
              <w:rPr>
                <w:b w:val="0"/>
                <w:sz w:val="18"/>
                <w:szCs w:val="18"/>
              </w:rPr>
            </w:pPr>
            <w:r w:rsidRPr="00F143E3">
              <w:rPr>
                <w:b w:val="0"/>
                <w:sz w:val="18"/>
                <w:szCs w:val="18"/>
              </w:rPr>
              <w:t>BTEX/EPA SW-846 8240</w:t>
            </w:r>
          </w:p>
        </w:tc>
        <w:tc>
          <w:tcPr>
            <w:tcW w:w="0" w:type="auto"/>
          </w:tcPr>
          <w:p w14:paraId="7B273E73" w14:textId="77777777" w:rsidR="003A132D" w:rsidRPr="00F143E3" w:rsidRDefault="003A132D" w:rsidP="003A132D">
            <w:pPr>
              <w:suppressAutoHyphens/>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Solid</w:t>
            </w:r>
          </w:p>
        </w:tc>
        <w:tc>
          <w:tcPr>
            <w:tcW w:w="0" w:type="auto"/>
          </w:tcPr>
          <w:p w14:paraId="2B93CBCC" w14:textId="7397016A" w:rsidR="003A132D" w:rsidRPr="00F143E3" w:rsidRDefault="00C1226C" w:rsidP="003A132D">
            <w:pPr>
              <w:suppressAutoHyphens/>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5 – 1</w:t>
            </w:r>
            <w:r w:rsidR="00815016">
              <w:rPr>
                <w:sz w:val="18"/>
                <w:szCs w:val="18"/>
              </w:rPr>
              <w:t>0 µ</w:t>
            </w:r>
            <w:r>
              <w:rPr>
                <w:sz w:val="18"/>
                <w:szCs w:val="18"/>
              </w:rPr>
              <w:t>g/kg</w:t>
            </w:r>
          </w:p>
        </w:tc>
        <w:tc>
          <w:tcPr>
            <w:tcW w:w="0" w:type="auto"/>
          </w:tcPr>
          <w:p w14:paraId="5FFE1B10" w14:textId="77777777" w:rsidR="003A132D" w:rsidRPr="00F143E3" w:rsidRDefault="003A132D" w:rsidP="003A132D">
            <w:pPr>
              <w:suppressAutoHyphens/>
              <w:jc w:val="center"/>
              <w:cnfStyle w:val="000000100000" w:firstRow="0" w:lastRow="0" w:firstColumn="0" w:lastColumn="0" w:oddVBand="0" w:evenVBand="0" w:oddHBand="1" w:evenHBand="0" w:firstRowFirstColumn="0" w:firstRowLastColumn="0" w:lastRowFirstColumn="0" w:lastRowLastColumn="0"/>
              <w:rPr>
                <w:sz w:val="18"/>
                <w:szCs w:val="18"/>
              </w:rPr>
            </w:pPr>
            <w:r w:rsidRPr="00F143E3">
              <w:rPr>
                <w:sz w:val="18"/>
                <w:szCs w:val="18"/>
              </w:rPr>
              <w:t>To the lab within 48 hour of collection or freeze in field 14 days to analysis</w:t>
            </w:r>
          </w:p>
        </w:tc>
        <w:tc>
          <w:tcPr>
            <w:tcW w:w="0" w:type="auto"/>
          </w:tcPr>
          <w:p w14:paraId="3261195E" w14:textId="77777777" w:rsidR="003A132D" w:rsidRPr="00F143E3" w:rsidRDefault="003A132D" w:rsidP="003A132D">
            <w:pPr>
              <w:suppressAutoHyphens/>
              <w:jc w:val="center"/>
              <w:cnfStyle w:val="000000100000" w:firstRow="0" w:lastRow="0" w:firstColumn="0" w:lastColumn="0" w:oddVBand="0" w:evenVBand="0" w:oddHBand="1" w:evenHBand="0" w:firstRowFirstColumn="0" w:firstRowLastColumn="0" w:lastRowFirstColumn="0" w:lastRowLastColumn="0"/>
              <w:rPr>
                <w:sz w:val="18"/>
                <w:szCs w:val="18"/>
              </w:rPr>
            </w:pPr>
            <w:r w:rsidRPr="00F143E3">
              <w:rPr>
                <w:sz w:val="18"/>
                <w:szCs w:val="18"/>
              </w:rPr>
              <w:t>NA or freeze in field</w:t>
            </w:r>
          </w:p>
        </w:tc>
        <w:tc>
          <w:tcPr>
            <w:tcW w:w="0" w:type="auto"/>
          </w:tcPr>
          <w:p w14:paraId="5216FBD8" w14:textId="77777777" w:rsidR="003A132D" w:rsidRPr="00F143E3" w:rsidRDefault="003A132D" w:rsidP="003A132D">
            <w:pPr>
              <w:suppressAutoHyphens/>
              <w:cnfStyle w:val="000000100000" w:firstRow="0" w:lastRow="0" w:firstColumn="0" w:lastColumn="0" w:oddVBand="0" w:evenVBand="0" w:oddHBand="1" w:evenHBand="0" w:firstRowFirstColumn="0" w:firstRowLastColumn="0" w:lastRowFirstColumn="0" w:lastRowLastColumn="0"/>
              <w:rPr>
                <w:sz w:val="18"/>
                <w:szCs w:val="18"/>
              </w:rPr>
            </w:pPr>
            <w:r w:rsidRPr="00F143E3">
              <w:rPr>
                <w:sz w:val="18"/>
                <w:szCs w:val="18"/>
              </w:rPr>
              <w:t>3xCore-n_One + 1x2 ounce glass jar</w:t>
            </w:r>
          </w:p>
        </w:tc>
      </w:tr>
      <w:tr w:rsidR="00DD3435" w:rsidRPr="00F143E3" w14:paraId="3D69DC5A" w14:textId="77777777" w:rsidTr="00794F30">
        <w:trPr>
          <w:cantSplit/>
        </w:trPr>
        <w:tc>
          <w:tcPr>
            <w:cnfStyle w:val="001000000000" w:firstRow="0" w:lastRow="0" w:firstColumn="1" w:lastColumn="0" w:oddVBand="0" w:evenVBand="0" w:oddHBand="0" w:evenHBand="0" w:firstRowFirstColumn="0" w:firstRowLastColumn="0" w:lastRowFirstColumn="0" w:lastRowLastColumn="0"/>
            <w:tcW w:w="0" w:type="auto"/>
          </w:tcPr>
          <w:p w14:paraId="64CAC9DB" w14:textId="77777777" w:rsidR="003A132D" w:rsidRPr="00F143E3" w:rsidRDefault="003A132D" w:rsidP="003A132D">
            <w:pPr>
              <w:suppressAutoHyphens/>
              <w:rPr>
                <w:b w:val="0"/>
                <w:sz w:val="18"/>
                <w:szCs w:val="18"/>
              </w:rPr>
            </w:pPr>
          </w:p>
        </w:tc>
        <w:tc>
          <w:tcPr>
            <w:tcW w:w="0" w:type="auto"/>
          </w:tcPr>
          <w:p w14:paraId="52AEC3CE" w14:textId="77777777" w:rsidR="003A132D" w:rsidRPr="00F143E3" w:rsidRDefault="003A132D" w:rsidP="003A132D">
            <w:pPr>
              <w:suppressAutoHyphens/>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Liquid</w:t>
            </w:r>
          </w:p>
        </w:tc>
        <w:tc>
          <w:tcPr>
            <w:tcW w:w="0" w:type="auto"/>
          </w:tcPr>
          <w:p w14:paraId="159A893C" w14:textId="49B3444D" w:rsidR="003A132D" w:rsidRPr="00F143E3" w:rsidRDefault="00C1226C" w:rsidP="00815016">
            <w:pPr>
              <w:suppressAutoHyphens/>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0.5 – 10 </w:t>
            </w:r>
            <w:r w:rsidR="00815016">
              <w:rPr>
                <w:sz w:val="18"/>
                <w:szCs w:val="18"/>
              </w:rPr>
              <w:t>µ</w:t>
            </w:r>
            <w:r>
              <w:rPr>
                <w:sz w:val="18"/>
                <w:szCs w:val="18"/>
              </w:rPr>
              <w:t>g/L</w:t>
            </w:r>
          </w:p>
        </w:tc>
        <w:tc>
          <w:tcPr>
            <w:tcW w:w="0" w:type="auto"/>
          </w:tcPr>
          <w:p w14:paraId="648F7CA4" w14:textId="77777777" w:rsidR="003A132D" w:rsidRPr="00F143E3" w:rsidRDefault="003A132D" w:rsidP="003A132D">
            <w:pPr>
              <w:suppressAutoHyphens/>
              <w:jc w:val="center"/>
              <w:cnfStyle w:val="000000000000" w:firstRow="0" w:lastRow="0" w:firstColumn="0" w:lastColumn="0" w:oddVBand="0" w:evenVBand="0" w:oddHBand="0" w:evenHBand="0" w:firstRowFirstColumn="0" w:firstRowLastColumn="0" w:lastRowFirstColumn="0" w:lastRowLastColumn="0"/>
              <w:rPr>
                <w:sz w:val="18"/>
                <w:szCs w:val="18"/>
              </w:rPr>
            </w:pPr>
            <w:r w:rsidRPr="00F143E3">
              <w:rPr>
                <w:sz w:val="18"/>
                <w:szCs w:val="18"/>
              </w:rPr>
              <w:t>14 days</w:t>
            </w:r>
          </w:p>
        </w:tc>
        <w:tc>
          <w:tcPr>
            <w:tcW w:w="0" w:type="auto"/>
          </w:tcPr>
          <w:p w14:paraId="6FAD821B" w14:textId="77777777" w:rsidR="003A132D" w:rsidRPr="00F143E3" w:rsidRDefault="003A132D" w:rsidP="003A132D">
            <w:pPr>
              <w:suppressAutoHyphens/>
              <w:jc w:val="center"/>
              <w:cnfStyle w:val="000000000000" w:firstRow="0" w:lastRow="0" w:firstColumn="0" w:lastColumn="0" w:oddVBand="0" w:evenVBand="0" w:oddHBand="0" w:evenHBand="0" w:firstRowFirstColumn="0" w:firstRowLastColumn="0" w:lastRowFirstColumn="0" w:lastRowLastColumn="0"/>
              <w:rPr>
                <w:sz w:val="18"/>
                <w:szCs w:val="18"/>
              </w:rPr>
            </w:pPr>
            <w:r w:rsidRPr="00F143E3">
              <w:rPr>
                <w:sz w:val="18"/>
                <w:szCs w:val="18"/>
              </w:rPr>
              <w:t>pH ≤2 with HCl</w:t>
            </w:r>
          </w:p>
        </w:tc>
        <w:tc>
          <w:tcPr>
            <w:tcW w:w="0" w:type="auto"/>
          </w:tcPr>
          <w:p w14:paraId="6E65408A" w14:textId="234F4CE4" w:rsidR="003A132D" w:rsidRPr="00F143E3" w:rsidRDefault="003A132D" w:rsidP="006A17AF">
            <w:pPr>
              <w:suppressAutoHyphens/>
              <w:cnfStyle w:val="000000000000" w:firstRow="0" w:lastRow="0" w:firstColumn="0" w:lastColumn="0" w:oddVBand="0" w:evenVBand="0" w:oddHBand="0" w:evenHBand="0" w:firstRowFirstColumn="0" w:firstRowLastColumn="0" w:lastRowFirstColumn="0" w:lastRowLastColumn="0"/>
              <w:rPr>
                <w:sz w:val="18"/>
                <w:szCs w:val="18"/>
              </w:rPr>
            </w:pPr>
            <w:r w:rsidRPr="00F143E3">
              <w:rPr>
                <w:sz w:val="18"/>
                <w:szCs w:val="18"/>
              </w:rPr>
              <w:t xml:space="preserve">2x40 mL glass amber with </w:t>
            </w:r>
            <w:r w:rsidR="006A17AF">
              <w:rPr>
                <w:sz w:val="18"/>
                <w:szCs w:val="18"/>
              </w:rPr>
              <w:t>septa</w:t>
            </w:r>
            <w:r w:rsidRPr="00F143E3">
              <w:rPr>
                <w:sz w:val="18"/>
                <w:szCs w:val="18"/>
              </w:rPr>
              <w:t xml:space="preserve"> lid</w:t>
            </w:r>
          </w:p>
        </w:tc>
      </w:tr>
      <w:tr w:rsidR="00DD3435" w:rsidRPr="00F143E3" w14:paraId="218FE739" w14:textId="77777777" w:rsidTr="00794F3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tcPr>
          <w:p w14:paraId="21374A08" w14:textId="77777777" w:rsidR="003A132D" w:rsidRPr="00F143E3" w:rsidRDefault="003A132D" w:rsidP="003A132D">
            <w:pPr>
              <w:suppressAutoHyphens/>
              <w:rPr>
                <w:b w:val="0"/>
                <w:sz w:val="18"/>
                <w:szCs w:val="18"/>
              </w:rPr>
            </w:pPr>
            <w:r w:rsidRPr="00F143E3">
              <w:rPr>
                <w:b w:val="0"/>
                <w:sz w:val="18"/>
                <w:szCs w:val="18"/>
              </w:rPr>
              <w:t>Petroleum Hydrocarbons/EPA SW-846 8015D</w:t>
            </w:r>
          </w:p>
        </w:tc>
        <w:tc>
          <w:tcPr>
            <w:tcW w:w="0" w:type="auto"/>
          </w:tcPr>
          <w:p w14:paraId="611FC682" w14:textId="77777777" w:rsidR="003A132D" w:rsidRPr="00F143E3" w:rsidRDefault="003A132D" w:rsidP="003A132D">
            <w:pPr>
              <w:suppressAutoHyphens/>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Solid</w:t>
            </w:r>
          </w:p>
        </w:tc>
        <w:tc>
          <w:tcPr>
            <w:tcW w:w="0" w:type="auto"/>
          </w:tcPr>
          <w:p w14:paraId="1B0F4C82" w14:textId="77777777" w:rsidR="003A132D" w:rsidRPr="00F143E3" w:rsidRDefault="00C1226C" w:rsidP="003A132D">
            <w:pPr>
              <w:suppressAutoHyphens/>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 mg/kg</w:t>
            </w:r>
          </w:p>
        </w:tc>
        <w:tc>
          <w:tcPr>
            <w:tcW w:w="0" w:type="auto"/>
          </w:tcPr>
          <w:p w14:paraId="34F6E48E" w14:textId="77777777" w:rsidR="003A132D" w:rsidRPr="00F143E3" w:rsidRDefault="003A132D" w:rsidP="003A132D">
            <w:pPr>
              <w:suppressAutoHyphens/>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0" w:type="auto"/>
          </w:tcPr>
          <w:p w14:paraId="7EAAE071" w14:textId="77777777" w:rsidR="003A132D" w:rsidRPr="00F143E3" w:rsidRDefault="003A132D" w:rsidP="003A132D">
            <w:pPr>
              <w:suppressAutoHyphens/>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0" w:type="auto"/>
          </w:tcPr>
          <w:p w14:paraId="7C714C7A" w14:textId="77777777" w:rsidR="003A132D" w:rsidRPr="00F143E3" w:rsidRDefault="003A132D" w:rsidP="003A132D">
            <w:pPr>
              <w:suppressAutoHyphens/>
              <w:cnfStyle w:val="000000100000" w:firstRow="0" w:lastRow="0" w:firstColumn="0" w:lastColumn="0" w:oddVBand="0" w:evenVBand="0" w:oddHBand="1" w:evenHBand="0" w:firstRowFirstColumn="0" w:firstRowLastColumn="0" w:lastRowFirstColumn="0" w:lastRowLastColumn="0"/>
              <w:rPr>
                <w:sz w:val="18"/>
                <w:szCs w:val="18"/>
              </w:rPr>
            </w:pPr>
          </w:p>
        </w:tc>
      </w:tr>
      <w:tr w:rsidR="00DD3435" w:rsidRPr="00F143E3" w14:paraId="448C57C9" w14:textId="77777777" w:rsidTr="00794F30">
        <w:trPr>
          <w:cantSplit/>
        </w:trPr>
        <w:tc>
          <w:tcPr>
            <w:cnfStyle w:val="001000000000" w:firstRow="0" w:lastRow="0" w:firstColumn="1" w:lastColumn="0" w:oddVBand="0" w:evenVBand="0" w:oddHBand="0" w:evenHBand="0" w:firstRowFirstColumn="0" w:firstRowLastColumn="0" w:lastRowFirstColumn="0" w:lastRowLastColumn="0"/>
            <w:tcW w:w="0" w:type="auto"/>
          </w:tcPr>
          <w:p w14:paraId="28A635C6" w14:textId="77777777" w:rsidR="003A132D" w:rsidRPr="00F143E3" w:rsidRDefault="003A132D" w:rsidP="003A132D">
            <w:pPr>
              <w:suppressAutoHyphens/>
              <w:rPr>
                <w:b w:val="0"/>
                <w:sz w:val="18"/>
                <w:szCs w:val="18"/>
              </w:rPr>
            </w:pPr>
          </w:p>
        </w:tc>
        <w:tc>
          <w:tcPr>
            <w:tcW w:w="0" w:type="auto"/>
          </w:tcPr>
          <w:p w14:paraId="0B69AC06" w14:textId="77777777" w:rsidR="003A132D" w:rsidRPr="00F143E3" w:rsidRDefault="003A132D" w:rsidP="003A132D">
            <w:pPr>
              <w:suppressAutoHyphens/>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Liquid</w:t>
            </w:r>
          </w:p>
        </w:tc>
        <w:tc>
          <w:tcPr>
            <w:tcW w:w="0" w:type="auto"/>
          </w:tcPr>
          <w:p w14:paraId="6FF91368" w14:textId="3BB93E1B" w:rsidR="003A132D" w:rsidRPr="00F143E3" w:rsidRDefault="00815016" w:rsidP="003A132D">
            <w:pPr>
              <w:suppressAutoHyphens/>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50 µ</w:t>
            </w:r>
            <w:r w:rsidR="00C1226C">
              <w:rPr>
                <w:sz w:val="18"/>
                <w:szCs w:val="18"/>
              </w:rPr>
              <w:t>g/L</w:t>
            </w:r>
          </w:p>
        </w:tc>
        <w:tc>
          <w:tcPr>
            <w:tcW w:w="0" w:type="auto"/>
          </w:tcPr>
          <w:p w14:paraId="416A6395" w14:textId="77777777" w:rsidR="003A132D" w:rsidRPr="00F143E3" w:rsidRDefault="003A132D" w:rsidP="003A132D">
            <w:pPr>
              <w:suppressAutoHyphens/>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0" w:type="auto"/>
          </w:tcPr>
          <w:p w14:paraId="297B2D10" w14:textId="77777777" w:rsidR="003A132D" w:rsidRPr="00F143E3" w:rsidRDefault="003A132D" w:rsidP="003A132D">
            <w:pPr>
              <w:suppressAutoHyphens/>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0" w:type="auto"/>
          </w:tcPr>
          <w:p w14:paraId="757C81CC" w14:textId="77777777" w:rsidR="003A132D" w:rsidRPr="00F143E3" w:rsidRDefault="003A132D" w:rsidP="003A132D">
            <w:pPr>
              <w:suppressAutoHyphens/>
              <w:cnfStyle w:val="000000000000" w:firstRow="0" w:lastRow="0" w:firstColumn="0" w:lastColumn="0" w:oddVBand="0" w:evenVBand="0" w:oddHBand="0" w:evenHBand="0" w:firstRowFirstColumn="0" w:firstRowLastColumn="0" w:lastRowFirstColumn="0" w:lastRowLastColumn="0"/>
              <w:rPr>
                <w:sz w:val="18"/>
                <w:szCs w:val="18"/>
              </w:rPr>
            </w:pPr>
          </w:p>
        </w:tc>
      </w:tr>
      <w:tr w:rsidR="00DD3435" w:rsidRPr="00F143E3" w14:paraId="31A9A545" w14:textId="77777777" w:rsidTr="00794F3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tcPr>
          <w:p w14:paraId="57108A6B" w14:textId="77777777" w:rsidR="003A132D" w:rsidRPr="00F143E3" w:rsidRDefault="003A132D" w:rsidP="003A132D">
            <w:pPr>
              <w:suppressAutoHyphens/>
              <w:rPr>
                <w:b w:val="0"/>
                <w:sz w:val="18"/>
                <w:szCs w:val="18"/>
              </w:rPr>
            </w:pPr>
            <w:r w:rsidRPr="00F143E3">
              <w:rPr>
                <w:b w:val="0"/>
                <w:sz w:val="18"/>
                <w:szCs w:val="18"/>
              </w:rPr>
              <w:t>Volatile Organic Compounds/EPA SW-846 8260</w:t>
            </w:r>
          </w:p>
        </w:tc>
        <w:tc>
          <w:tcPr>
            <w:tcW w:w="0" w:type="auto"/>
          </w:tcPr>
          <w:p w14:paraId="309B00E4" w14:textId="77777777" w:rsidR="003A132D" w:rsidRPr="00F143E3" w:rsidRDefault="003A132D" w:rsidP="003A132D">
            <w:pPr>
              <w:suppressAutoHyphens/>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Solid</w:t>
            </w:r>
          </w:p>
        </w:tc>
        <w:tc>
          <w:tcPr>
            <w:tcW w:w="0" w:type="auto"/>
          </w:tcPr>
          <w:p w14:paraId="457DF262" w14:textId="77777777" w:rsidR="003A132D" w:rsidRPr="00F143E3" w:rsidRDefault="00C1226C" w:rsidP="003A132D">
            <w:pPr>
              <w:suppressAutoHyphens/>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5 mg/kg</w:t>
            </w:r>
          </w:p>
        </w:tc>
        <w:tc>
          <w:tcPr>
            <w:tcW w:w="0" w:type="auto"/>
          </w:tcPr>
          <w:p w14:paraId="0BC8855A" w14:textId="77777777" w:rsidR="003A132D" w:rsidRPr="00F143E3" w:rsidRDefault="003A132D" w:rsidP="003A132D">
            <w:pPr>
              <w:suppressAutoHyphens/>
              <w:jc w:val="center"/>
              <w:cnfStyle w:val="000000100000" w:firstRow="0" w:lastRow="0" w:firstColumn="0" w:lastColumn="0" w:oddVBand="0" w:evenVBand="0" w:oddHBand="1" w:evenHBand="0" w:firstRowFirstColumn="0" w:firstRowLastColumn="0" w:lastRowFirstColumn="0" w:lastRowLastColumn="0"/>
              <w:rPr>
                <w:sz w:val="18"/>
                <w:szCs w:val="18"/>
              </w:rPr>
            </w:pPr>
            <w:r w:rsidRPr="00F143E3">
              <w:rPr>
                <w:sz w:val="18"/>
                <w:szCs w:val="18"/>
              </w:rPr>
              <w:t>To the lab within 48 hours or freeze in field 14 days to analysis</w:t>
            </w:r>
          </w:p>
        </w:tc>
        <w:tc>
          <w:tcPr>
            <w:tcW w:w="0" w:type="auto"/>
          </w:tcPr>
          <w:p w14:paraId="26B088D1" w14:textId="77777777" w:rsidR="003A132D" w:rsidRPr="00F143E3" w:rsidRDefault="003A132D" w:rsidP="003A132D">
            <w:pPr>
              <w:suppressAutoHyphens/>
              <w:jc w:val="center"/>
              <w:cnfStyle w:val="000000100000" w:firstRow="0" w:lastRow="0" w:firstColumn="0" w:lastColumn="0" w:oddVBand="0" w:evenVBand="0" w:oddHBand="1" w:evenHBand="0" w:firstRowFirstColumn="0" w:firstRowLastColumn="0" w:lastRowFirstColumn="0" w:lastRowLastColumn="0"/>
              <w:rPr>
                <w:sz w:val="18"/>
                <w:szCs w:val="18"/>
              </w:rPr>
            </w:pPr>
            <w:r w:rsidRPr="00F143E3">
              <w:rPr>
                <w:sz w:val="18"/>
                <w:szCs w:val="18"/>
              </w:rPr>
              <w:t>NA or freeze in field</w:t>
            </w:r>
          </w:p>
        </w:tc>
        <w:tc>
          <w:tcPr>
            <w:tcW w:w="0" w:type="auto"/>
          </w:tcPr>
          <w:p w14:paraId="5D7D7977" w14:textId="77777777" w:rsidR="003A132D" w:rsidRPr="00F143E3" w:rsidRDefault="003A132D" w:rsidP="003A132D">
            <w:pPr>
              <w:suppressAutoHyphens/>
              <w:cnfStyle w:val="000000100000" w:firstRow="0" w:lastRow="0" w:firstColumn="0" w:lastColumn="0" w:oddVBand="0" w:evenVBand="0" w:oddHBand="1" w:evenHBand="0" w:firstRowFirstColumn="0" w:firstRowLastColumn="0" w:lastRowFirstColumn="0" w:lastRowLastColumn="0"/>
              <w:rPr>
                <w:sz w:val="18"/>
                <w:szCs w:val="18"/>
              </w:rPr>
            </w:pPr>
            <w:r w:rsidRPr="00F143E3">
              <w:rPr>
                <w:sz w:val="18"/>
                <w:szCs w:val="18"/>
              </w:rPr>
              <w:t>3xCore-n_One + 1x2 ounce glass jar</w:t>
            </w:r>
          </w:p>
        </w:tc>
      </w:tr>
      <w:tr w:rsidR="00DD3435" w:rsidRPr="00F143E3" w14:paraId="6276FFA6" w14:textId="77777777" w:rsidTr="00794F30">
        <w:trPr>
          <w:cantSplit/>
        </w:trPr>
        <w:tc>
          <w:tcPr>
            <w:cnfStyle w:val="001000000000" w:firstRow="0" w:lastRow="0" w:firstColumn="1" w:lastColumn="0" w:oddVBand="0" w:evenVBand="0" w:oddHBand="0" w:evenHBand="0" w:firstRowFirstColumn="0" w:firstRowLastColumn="0" w:lastRowFirstColumn="0" w:lastRowLastColumn="0"/>
            <w:tcW w:w="0" w:type="auto"/>
          </w:tcPr>
          <w:p w14:paraId="54361624" w14:textId="77777777" w:rsidR="003A132D" w:rsidRPr="00F143E3" w:rsidRDefault="003A132D" w:rsidP="003A132D">
            <w:pPr>
              <w:suppressAutoHyphens/>
              <w:rPr>
                <w:b w:val="0"/>
                <w:sz w:val="18"/>
                <w:szCs w:val="18"/>
              </w:rPr>
            </w:pPr>
          </w:p>
        </w:tc>
        <w:tc>
          <w:tcPr>
            <w:tcW w:w="0" w:type="auto"/>
          </w:tcPr>
          <w:p w14:paraId="39FC4742" w14:textId="77777777" w:rsidR="003A132D" w:rsidRPr="00F143E3" w:rsidRDefault="003A132D" w:rsidP="003A132D">
            <w:pPr>
              <w:suppressAutoHyphens/>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Liquid</w:t>
            </w:r>
          </w:p>
        </w:tc>
        <w:tc>
          <w:tcPr>
            <w:tcW w:w="0" w:type="auto"/>
          </w:tcPr>
          <w:p w14:paraId="1E468333" w14:textId="39DECD5A" w:rsidR="003A132D" w:rsidRPr="00F143E3" w:rsidRDefault="00815016" w:rsidP="003A132D">
            <w:pPr>
              <w:suppressAutoHyphens/>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0.5 µ</w:t>
            </w:r>
            <w:r w:rsidR="00C1226C">
              <w:rPr>
                <w:sz w:val="18"/>
                <w:szCs w:val="18"/>
              </w:rPr>
              <w:t>g/L</w:t>
            </w:r>
          </w:p>
        </w:tc>
        <w:tc>
          <w:tcPr>
            <w:tcW w:w="0" w:type="auto"/>
          </w:tcPr>
          <w:p w14:paraId="1223F54D" w14:textId="77777777" w:rsidR="003A132D" w:rsidRPr="00F143E3" w:rsidRDefault="003A132D" w:rsidP="003A132D">
            <w:pPr>
              <w:suppressAutoHyphens/>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14 days</w:t>
            </w:r>
          </w:p>
        </w:tc>
        <w:tc>
          <w:tcPr>
            <w:tcW w:w="0" w:type="auto"/>
          </w:tcPr>
          <w:p w14:paraId="0886402D" w14:textId="77777777" w:rsidR="003A132D" w:rsidRPr="00F143E3" w:rsidRDefault="003A132D" w:rsidP="003A132D">
            <w:pPr>
              <w:suppressAutoHyphens/>
              <w:jc w:val="center"/>
              <w:cnfStyle w:val="000000000000" w:firstRow="0" w:lastRow="0" w:firstColumn="0" w:lastColumn="0" w:oddVBand="0" w:evenVBand="0" w:oddHBand="0" w:evenHBand="0" w:firstRowFirstColumn="0" w:firstRowLastColumn="0" w:lastRowFirstColumn="0" w:lastRowLastColumn="0"/>
              <w:rPr>
                <w:sz w:val="18"/>
                <w:szCs w:val="18"/>
              </w:rPr>
            </w:pPr>
            <w:r w:rsidRPr="00F143E3">
              <w:rPr>
                <w:sz w:val="18"/>
                <w:szCs w:val="18"/>
              </w:rPr>
              <w:t>pH ≤2 with HCl</w:t>
            </w:r>
          </w:p>
        </w:tc>
        <w:tc>
          <w:tcPr>
            <w:tcW w:w="0" w:type="auto"/>
          </w:tcPr>
          <w:p w14:paraId="2158B07A" w14:textId="711196CF" w:rsidR="003A132D" w:rsidRPr="00F143E3" w:rsidRDefault="003A132D" w:rsidP="006A17AF">
            <w:pPr>
              <w:suppressAutoHyphens/>
              <w:cnfStyle w:val="000000000000" w:firstRow="0" w:lastRow="0" w:firstColumn="0" w:lastColumn="0" w:oddVBand="0" w:evenVBand="0" w:oddHBand="0" w:evenHBand="0" w:firstRowFirstColumn="0" w:firstRowLastColumn="0" w:lastRowFirstColumn="0" w:lastRowLastColumn="0"/>
              <w:rPr>
                <w:sz w:val="18"/>
                <w:szCs w:val="18"/>
              </w:rPr>
            </w:pPr>
            <w:r w:rsidRPr="00F143E3">
              <w:rPr>
                <w:sz w:val="18"/>
                <w:szCs w:val="18"/>
              </w:rPr>
              <w:t xml:space="preserve">2x40 mL glass amber with </w:t>
            </w:r>
            <w:r w:rsidR="006A17AF">
              <w:rPr>
                <w:sz w:val="18"/>
                <w:szCs w:val="18"/>
              </w:rPr>
              <w:t>septa</w:t>
            </w:r>
            <w:r w:rsidRPr="00F143E3">
              <w:rPr>
                <w:sz w:val="18"/>
                <w:szCs w:val="18"/>
              </w:rPr>
              <w:t xml:space="preserve"> lid</w:t>
            </w:r>
          </w:p>
        </w:tc>
      </w:tr>
      <w:tr w:rsidR="00DD3435" w:rsidRPr="00F143E3" w14:paraId="3C0B2CED" w14:textId="77777777" w:rsidTr="00794F3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tcPr>
          <w:p w14:paraId="0A3A8083" w14:textId="77777777" w:rsidR="003A132D" w:rsidRPr="00F143E3" w:rsidRDefault="003A132D" w:rsidP="003A132D">
            <w:pPr>
              <w:suppressAutoHyphens/>
              <w:rPr>
                <w:b w:val="0"/>
                <w:sz w:val="18"/>
                <w:szCs w:val="18"/>
              </w:rPr>
            </w:pPr>
            <w:r>
              <w:rPr>
                <w:b w:val="0"/>
                <w:sz w:val="18"/>
                <w:szCs w:val="18"/>
              </w:rPr>
              <w:t>Semivolatile Organic Compounds (including PAHs)/EPA SW-846 8270</w:t>
            </w:r>
          </w:p>
        </w:tc>
        <w:tc>
          <w:tcPr>
            <w:tcW w:w="0" w:type="auto"/>
          </w:tcPr>
          <w:p w14:paraId="0160E913" w14:textId="77777777" w:rsidR="003A132D" w:rsidRDefault="003A132D" w:rsidP="003A132D">
            <w:pPr>
              <w:suppressAutoHyphens/>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Solid</w:t>
            </w:r>
          </w:p>
        </w:tc>
        <w:tc>
          <w:tcPr>
            <w:tcW w:w="0" w:type="auto"/>
          </w:tcPr>
          <w:p w14:paraId="7DDA3C50" w14:textId="1F846B4B" w:rsidR="003A132D" w:rsidRPr="00F143E3" w:rsidRDefault="00C1226C" w:rsidP="00815016">
            <w:pPr>
              <w:suppressAutoHyphens/>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67 – 330 </w:t>
            </w:r>
            <w:r w:rsidR="00815016">
              <w:rPr>
                <w:sz w:val="18"/>
                <w:szCs w:val="18"/>
              </w:rPr>
              <w:t>µ</w:t>
            </w:r>
            <w:r>
              <w:rPr>
                <w:sz w:val="18"/>
                <w:szCs w:val="18"/>
              </w:rPr>
              <w:t>g/kg</w:t>
            </w:r>
          </w:p>
        </w:tc>
        <w:tc>
          <w:tcPr>
            <w:tcW w:w="0" w:type="auto"/>
          </w:tcPr>
          <w:p w14:paraId="3848D508" w14:textId="77777777" w:rsidR="003A132D" w:rsidRDefault="003A132D" w:rsidP="003A132D">
            <w:pPr>
              <w:suppressAutoHyphens/>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14 days</w:t>
            </w:r>
          </w:p>
        </w:tc>
        <w:tc>
          <w:tcPr>
            <w:tcW w:w="0" w:type="auto"/>
          </w:tcPr>
          <w:p w14:paraId="5D215E9C" w14:textId="77777777" w:rsidR="003A132D" w:rsidRPr="00F143E3" w:rsidRDefault="003A132D" w:rsidP="003A132D">
            <w:pPr>
              <w:suppressAutoHyphens/>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NA</w:t>
            </w:r>
          </w:p>
        </w:tc>
        <w:tc>
          <w:tcPr>
            <w:tcW w:w="0" w:type="auto"/>
          </w:tcPr>
          <w:p w14:paraId="6437642E" w14:textId="77777777" w:rsidR="003A132D" w:rsidRPr="00F143E3" w:rsidRDefault="003A132D" w:rsidP="003A132D">
            <w:pPr>
              <w:suppressAutoHyphens/>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1x8 ounce glass jar</w:t>
            </w:r>
          </w:p>
        </w:tc>
      </w:tr>
      <w:tr w:rsidR="00DD3435" w:rsidRPr="00F143E3" w14:paraId="429FFAE8" w14:textId="77777777" w:rsidTr="00794F30">
        <w:trPr>
          <w:cantSplit/>
        </w:trPr>
        <w:tc>
          <w:tcPr>
            <w:cnfStyle w:val="001000000000" w:firstRow="0" w:lastRow="0" w:firstColumn="1" w:lastColumn="0" w:oddVBand="0" w:evenVBand="0" w:oddHBand="0" w:evenHBand="0" w:firstRowFirstColumn="0" w:firstRowLastColumn="0" w:lastRowFirstColumn="0" w:lastRowLastColumn="0"/>
            <w:tcW w:w="0" w:type="auto"/>
          </w:tcPr>
          <w:p w14:paraId="13C74F60" w14:textId="77777777" w:rsidR="003A132D" w:rsidRDefault="003A132D" w:rsidP="003A132D">
            <w:pPr>
              <w:suppressAutoHyphens/>
              <w:rPr>
                <w:b w:val="0"/>
                <w:sz w:val="18"/>
                <w:szCs w:val="18"/>
              </w:rPr>
            </w:pPr>
          </w:p>
        </w:tc>
        <w:tc>
          <w:tcPr>
            <w:tcW w:w="0" w:type="auto"/>
          </w:tcPr>
          <w:p w14:paraId="603CD018" w14:textId="77777777" w:rsidR="003A132D" w:rsidRDefault="003A132D" w:rsidP="003A132D">
            <w:pPr>
              <w:suppressAutoHyphens/>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Liquid</w:t>
            </w:r>
          </w:p>
        </w:tc>
        <w:tc>
          <w:tcPr>
            <w:tcW w:w="0" w:type="auto"/>
          </w:tcPr>
          <w:p w14:paraId="180807BB" w14:textId="0BAB703E" w:rsidR="003A132D" w:rsidRPr="00F143E3" w:rsidRDefault="00815016" w:rsidP="003A132D">
            <w:pPr>
              <w:suppressAutoHyphens/>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0.1 – 10 µ</w:t>
            </w:r>
            <w:r w:rsidR="00C1226C">
              <w:rPr>
                <w:sz w:val="18"/>
                <w:szCs w:val="18"/>
              </w:rPr>
              <w:t>g/L</w:t>
            </w:r>
          </w:p>
        </w:tc>
        <w:tc>
          <w:tcPr>
            <w:tcW w:w="0" w:type="auto"/>
          </w:tcPr>
          <w:p w14:paraId="071D50B4" w14:textId="77777777" w:rsidR="003A132D" w:rsidRDefault="003A132D" w:rsidP="003A132D">
            <w:pPr>
              <w:suppressAutoHyphens/>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14 days</w:t>
            </w:r>
          </w:p>
        </w:tc>
        <w:tc>
          <w:tcPr>
            <w:tcW w:w="0" w:type="auto"/>
          </w:tcPr>
          <w:p w14:paraId="0AADAC9C" w14:textId="77777777" w:rsidR="003A132D" w:rsidRDefault="003A132D" w:rsidP="003A132D">
            <w:pPr>
              <w:suppressAutoHyphens/>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NA</w:t>
            </w:r>
          </w:p>
        </w:tc>
        <w:tc>
          <w:tcPr>
            <w:tcW w:w="0" w:type="auto"/>
          </w:tcPr>
          <w:p w14:paraId="43C39E62" w14:textId="77777777" w:rsidR="003A132D" w:rsidRDefault="003A132D" w:rsidP="003A132D">
            <w:pPr>
              <w:suppressAutoHyphens/>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2x32 ounce glass amber</w:t>
            </w:r>
          </w:p>
        </w:tc>
      </w:tr>
      <w:tr w:rsidR="00DD3435" w:rsidRPr="00F143E3" w14:paraId="5D1D5A1D" w14:textId="77777777" w:rsidTr="00794F3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tcPr>
          <w:p w14:paraId="0E695FF0" w14:textId="5326580B" w:rsidR="003A132D" w:rsidRDefault="003A132D" w:rsidP="003A132D">
            <w:pPr>
              <w:suppressAutoHyphens/>
              <w:rPr>
                <w:b w:val="0"/>
                <w:sz w:val="18"/>
                <w:szCs w:val="18"/>
              </w:rPr>
            </w:pPr>
            <w:r>
              <w:rPr>
                <w:b w:val="0"/>
                <w:sz w:val="18"/>
                <w:szCs w:val="18"/>
              </w:rPr>
              <w:t>Paraffins, Isoparaffins, Ar</w:t>
            </w:r>
            <w:r w:rsidR="006A17AF">
              <w:rPr>
                <w:b w:val="0"/>
                <w:sz w:val="18"/>
                <w:szCs w:val="18"/>
              </w:rPr>
              <w:t>omatics, Napthalenes, &amp; Olefins(</w:t>
            </w:r>
            <w:r>
              <w:rPr>
                <w:b w:val="0"/>
                <w:sz w:val="18"/>
                <w:szCs w:val="18"/>
              </w:rPr>
              <w:t>PIANO</w:t>
            </w:r>
            <w:r w:rsidR="006A17AF">
              <w:rPr>
                <w:b w:val="0"/>
                <w:sz w:val="18"/>
                <w:szCs w:val="18"/>
              </w:rPr>
              <w:t>)</w:t>
            </w:r>
          </w:p>
        </w:tc>
        <w:tc>
          <w:tcPr>
            <w:tcW w:w="0" w:type="auto"/>
          </w:tcPr>
          <w:p w14:paraId="7B9242DD" w14:textId="77777777" w:rsidR="003A132D" w:rsidRDefault="003A132D" w:rsidP="003A132D">
            <w:pPr>
              <w:suppressAutoHyphens/>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Solid</w:t>
            </w:r>
          </w:p>
        </w:tc>
        <w:tc>
          <w:tcPr>
            <w:tcW w:w="0" w:type="auto"/>
          </w:tcPr>
          <w:p w14:paraId="351C1FD5" w14:textId="0666E651" w:rsidR="003A132D" w:rsidRPr="00F143E3" w:rsidRDefault="006A17AF" w:rsidP="003A132D">
            <w:pPr>
              <w:suppressAutoHyphens/>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40 mg/kg</w:t>
            </w:r>
          </w:p>
        </w:tc>
        <w:tc>
          <w:tcPr>
            <w:tcW w:w="0" w:type="auto"/>
          </w:tcPr>
          <w:p w14:paraId="12FDF87C" w14:textId="67FFEFFE" w:rsidR="003A132D" w:rsidRDefault="006A17AF" w:rsidP="003A132D">
            <w:pPr>
              <w:suppressAutoHyphens/>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14 days</w:t>
            </w:r>
          </w:p>
        </w:tc>
        <w:tc>
          <w:tcPr>
            <w:tcW w:w="0" w:type="auto"/>
          </w:tcPr>
          <w:p w14:paraId="3432792D" w14:textId="1265CC77" w:rsidR="003A132D" w:rsidRDefault="006A17AF" w:rsidP="003A132D">
            <w:pPr>
              <w:suppressAutoHyphens/>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NA</w:t>
            </w:r>
          </w:p>
        </w:tc>
        <w:tc>
          <w:tcPr>
            <w:tcW w:w="0" w:type="auto"/>
          </w:tcPr>
          <w:p w14:paraId="0F5F7BCE" w14:textId="184A44DF" w:rsidR="003A132D" w:rsidRDefault="006A17AF" w:rsidP="003A132D">
            <w:pPr>
              <w:suppressAutoHyphens/>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1x8 ounce glass jar</w:t>
            </w:r>
          </w:p>
        </w:tc>
      </w:tr>
      <w:tr w:rsidR="00DD3435" w:rsidRPr="00F143E3" w14:paraId="09C2CE85" w14:textId="77777777" w:rsidTr="00794F30">
        <w:trPr>
          <w:cantSplit/>
        </w:trPr>
        <w:tc>
          <w:tcPr>
            <w:cnfStyle w:val="001000000000" w:firstRow="0" w:lastRow="0" w:firstColumn="1" w:lastColumn="0" w:oddVBand="0" w:evenVBand="0" w:oddHBand="0" w:evenHBand="0" w:firstRowFirstColumn="0" w:firstRowLastColumn="0" w:lastRowFirstColumn="0" w:lastRowLastColumn="0"/>
            <w:tcW w:w="0" w:type="auto"/>
          </w:tcPr>
          <w:p w14:paraId="4A16E0ED" w14:textId="77777777" w:rsidR="003A132D" w:rsidRDefault="003A132D" w:rsidP="003A132D">
            <w:pPr>
              <w:suppressAutoHyphens/>
              <w:rPr>
                <w:b w:val="0"/>
                <w:sz w:val="18"/>
                <w:szCs w:val="18"/>
              </w:rPr>
            </w:pPr>
          </w:p>
        </w:tc>
        <w:tc>
          <w:tcPr>
            <w:tcW w:w="0" w:type="auto"/>
          </w:tcPr>
          <w:p w14:paraId="6ABFCE7E" w14:textId="77777777" w:rsidR="003A132D" w:rsidRDefault="003A132D" w:rsidP="003A132D">
            <w:pPr>
              <w:suppressAutoHyphens/>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Liquid</w:t>
            </w:r>
          </w:p>
        </w:tc>
        <w:tc>
          <w:tcPr>
            <w:tcW w:w="0" w:type="auto"/>
          </w:tcPr>
          <w:p w14:paraId="5B61B547" w14:textId="66CE4B09" w:rsidR="003A132D" w:rsidRPr="00F143E3" w:rsidRDefault="006A17AF" w:rsidP="003A132D">
            <w:pPr>
              <w:suppressAutoHyphens/>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 µg/L</w:t>
            </w:r>
          </w:p>
        </w:tc>
        <w:tc>
          <w:tcPr>
            <w:tcW w:w="0" w:type="auto"/>
          </w:tcPr>
          <w:p w14:paraId="4E744826" w14:textId="32F286B5" w:rsidR="003A132D" w:rsidRDefault="006A17AF" w:rsidP="003A132D">
            <w:pPr>
              <w:suppressAutoHyphens/>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14 days</w:t>
            </w:r>
          </w:p>
        </w:tc>
        <w:tc>
          <w:tcPr>
            <w:tcW w:w="0" w:type="auto"/>
          </w:tcPr>
          <w:p w14:paraId="5E00AE19" w14:textId="70B3798C" w:rsidR="003A132D" w:rsidRDefault="00BB0B3E" w:rsidP="003A132D">
            <w:pPr>
              <w:suppressAutoHyphens/>
              <w:jc w:val="center"/>
              <w:cnfStyle w:val="000000000000" w:firstRow="0" w:lastRow="0" w:firstColumn="0" w:lastColumn="0" w:oddVBand="0" w:evenVBand="0" w:oddHBand="0" w:evenHBand="0" w:firstRowFirstColumn="0" w:firstRowLastColumn="0" w:lastRowFirstColumn="0" w:lastRowLastColumn="0"/>
              <w:rPr>
                <w:sz w:val="18"/>
                <w:szCs w:val="18"/>
              </w:rPr>
            </w:pPr>
            <w:r w:rsidRPr="00F143E3">
              <w:rPr>
                <w:sz w:val="18"/>
                <w:szCs w:val="18"/>
              </w:rPr>
              <w:t>pH ≤2 with HCl</w:t>
            </w:r>
          </w:p>
        </w:tc>
        <w:tc>
          <w:tcPr>
            <w:tcW w:w="0" w:type="auto"/>
          </w:tcPr>
          <w:p w14:paraId="5B23DC2F" w14:textId="30262AB0" w:rsidR="003A132D" w:rsidRDefault="00BB0B3E" w:rsidP="00BB0B3E">
            <w:pPr>
              <w:suppressAutoHyphens/>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2x40 mL amber glass with septa lid</w:t>
            </w:r>
          </w:p>
        </w:tc>
      </w:tr>
      <w:tr w:rsidR="00DD3435" w:rsidRPr="00F143E3" w14:paraId="40B452F4" w14:textId="77777777" w:rsidTr="00794F3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tcPr>
          <w:p w14:paraId="117976D2" w14:textId="0C18AEAC" w:rsidR="003A132D" w:rsidRDefault="003A132D" w:rsidP="003A132D">
            <w:pPr>
              <w:suppressAutoHyphens/>
              <w:rPr>
                <w:b w:val="0"/>
                <w:sz w:val="18"/>
                <w:szCs w:val="18"/>
              </w:rPr>
            </w:pPr>
            <w:r>
              <w:rPr>
                <w:b w:val="0"/>
                <w:sz w:val="18"/>
                <w:szCs w:val="18"/>
              </w:rPr>
              <w:t>Chlorinated Herbicides/EPA SW-846 8151</w:t>
            </w:r>
          </w:p>
        </w:tc>
        <w:tc>
          <w:tcPr>
            <w:tcW w:w="0" w:type="auto"/>
          </w:tcPr>
          <w:p w14:paraId="7BD01A19" w14:textId="77777777" w:rsidR="003A132D" w:rsidRDefault="003A132D" w:rsidP="003A132D">
            <w:pPr>
              <w:suppressAutoHyphens/>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Solid</w:t>
            </w:r>
          </w:p>
        </w:tc>
        <w:tc>
          <w:tcPr>
            <w:tcW w:w="0" w:type="auto"/>
          </w:tcPr>
          <w:p w14:paraId="798619AE" w14:textId="0896AFC9" w:rsidR="003A132D" w:rsidRPr="00F143E3" w:rsidRDefault="00815016" w:rsidP="003A132D">
            <w:pPr>
              <w:suppressAutoHyphens/>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0.1 – 70 µ</w:t>
            </w:r>
            <w:r w:rsidR="00C1226C">
              <w:rPr>
                <w:sz w:val="18"/>
                <w:szCs w:val="18"/>
              </w:rPr>
              <w:t>g/kg</w:t>
            </w:r>
          </w:p>
        </w:tc>
        <w:tc>
          <w:tcPr>
            <w:tcW w:w="0" w:type="auto"/>
          </w:tcPr>
          <w:p w14:paraId="289417EE" w14:textId="77777777" w:rsidR="003A132D" w:rsidRDefault="003A132D" w:rsidP="003A132D">
            <w:pPr>
              <w:suppressAutoHyphens/>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14 days</w:t>
            </w:r>
          </w:p>
        </w:tc>
        <w:tc>
          <w:tcPr>
            <w:tcW w:w="0" w:type="auto"/>
          </w:tcPr>
          <w:p w14:paraId="5466D8B5" w14:textId="77777777" w:rsidR="003A132D" w:rsidRDefault="003A132D" w:rsidP="003A132D">
            <w:pPr>
              <w:suppressAutoHyphens/>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NA</w:t>
            </w:r>
          </w:p>
        </w:tc>
        <w:tc>
          <w:tcPr>
            <w:tcW w:w="0" w:type="auto"/>
          </w:tcPr>
          <w:p w14:paraId="08946A07" w14:textId="77777777" w:rsidR="003A132D" w:rsidRDefault="003A132D" w:rsidP="003A132D">
            <w:pPr>
              <w:suppressAutoHyphens/>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1x8 ounce glass jar</w:t>
            </w:r>
          </w:p>
        </w:tc>
      </w:tr>
      <w:tr w:rsidR="00DD3435" w:rsidRPr="00F143E3" w14:paraId="514ED5BC" w14:textId="77777777" w:rsidTr="00794F30">
        <w:trPr>
          <w:cantSplit/>
        </w:trPr>
        <w:tc>
          <w:tcPr>
            <w:cnfStyle w:val="001000000000" w:firstRow="0" w:lastRow="0" w:firstColumn="1" w:lastColumn="0" w:oddVBand="0" w:evenVBand="0" w:oddHBand="0" w:evenHBand="0" w:firstRowFirstColumn="0" w:firstRowLastColumn="0" w:lastRowFirstColumn="0" w:lastRowLastColumn="0"/>
            <w:tcW w:w="0" w:type="auto"/>
          </w:tcPr>
          <w:p w14:paraId="60DF2E42" w14:textId="77777777" w:rsidR="003A132D" w:rsidRDefault="003A132D" w:rsidP="003A132D">
            <w:pPr>
              <w:suppressAutoHyphens/>
              <w:rPr>
                <w:b w:val="0"/>
                <w:sz w:val="18"/>
                <w:szCs w:val="18"/>
              </w:rPr>
            </w:pPr>
          </w:p>
        </w:tc>
        <w:tc>
          <w:tcPr>
            <w:tcW w:w="0" w:type="auto"/>
          </w:tcPr>
          <w:p w14:paraId="6CFE8F16" w14:textId="77777777" w:rsidR="003A132D" w:rsidRDefault="003A132D" w:rsidP="003A132D">
            <w:pPr>
              <w:suppressAutoHyphens/>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Liquid</w:t>
            </w:r>
          </w:p>
        </w:tc>
        <w:tc>
          <w:tcPr>
            <w:tcW w:w="0" w:type="auto"/>
          </w:tcPr>
          <w:p w14:paraId="7CC43B85" w14:textId="7B76AB4A" w:rsidR="003A132D" w:rsidRPr="00F143E3" w:rsidRDefault="00C1226C" w:rsidP="00815016">
            <w:pPr>
              <w:suppressAutoHyphens/>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0.1 – 1.5 </w:t>
            </w:r>
            <w:r w:rsidR="00815016">
              <w:rPr>
                <w:sz w:val="18"/>
                <w:szCs w:val="18"/>
              </w:rPr>
              <w:t>µ</w:t>
            </w:r>
            <w:r>
              <w:rPr>
                <w:sz w:val="18"/>
                <w:szCs w:val="18"/>
              </w:rPr>
              <w:t>g/L</w:t>
            </w:r>
          </w:p>
        </w:tc>
        <w:tc>
          <w:tcPr>
            <w:tcW w:w="0" w:type="auto"/>
          </w:tcPr>
          <w:p w14:paraId="0F2C5953" w14:textId="77777777" w:rsidR="003A132D" w:rsidRDefault="003A132D" w:rsidP="003A132D">
            <w:pPr>
              <w:suppressAutoHyphens/>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7 days</w:t>
            </w:r>
          </w:p>
        </w:tc>
        <w:tc>
          <w:tcPr>
            <w:tcW w:w="0" w:type="auto"/>
          </w:tcPr>
          <w:p w14:paraId="336B904E" w14:textId="77777777" w:rsidR="003A132D" w:rsidRDefault="003A132D" w:rsidP="003A132D">
            <w:pPr>
              <w:suppressAutoHyphens/>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NA</w:t>
            </w:r>
          </w:p>
        </w:tc>
        <w:tc>
          <w:tcPr>
            <w:tcW w:w="0" w:type="auto"/>
          </w:tcPr>
          <w:p w14:paraId="408BE14B" w14:textId="77777777" w:rsidR="003A132D" w:rsidRDefault="003A132D" w:rsidP="003A132D">
            <w:pPr>
              <w:suppressAutoHyphens/>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2x32 ounce glass amber</w:t>
            </w:r>
          </w:p>
        </w:tc>
      </w:tr>
      <w:tr w:rsidR="00DD3435" w:rsidRPr="00F143E3" w14:paraId="5D333998" w14:textId="77777777" w:rsidTr="00794F3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tcPr>
          <w:p w14:paraId="586A5ED1" w14:textId="77777777" w:rsidR="003A132D" w:rsidRDefault="003A132D" w:rsidP="003A132D">
            <w:pPr>
              <w:suppressAutoHyphens/>
              <w:rPr>
                <w:b w:val="0"/>
                <w:sz w:val="18"/>
                <w:szCs w:val="18"/>
              </w:rPr>
            </w:pPr>
            <w:r>
              <w:rPr>
                <w:b w:val="0"/>
                <w:sz w:val="18"/>
                <w:szCs w:val="18"/>
              </w:rPr>
              <w:t>Chlorinated Pesticides/EPA SW-846 8081</w:t>
            </w:r>
          </w:p>
        </w:tc>
        <w:tc>
          <w:tcPr>
            <w:tcW w:w="0" w:type="auto"/>
          </w:tcPr>
          <w:p w14:paraId="03C469BF" w14:textId="77777777" w:rsidR="003A132D" w:rsidRDefault="003A132D" w:rsidP="003A132D">
            <w:pPr>
              <w:suppressAutoHyphens/>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Solid</w:t>
            </w:r>
          </w:p>
        </w:tc>
        <w:tc>
          <w:tcPr>
            <w:tcW w:w="0" w:type="auto"/>
          </w:tcPr>
          <w:p w14:paraId="2119747E" w14:textId="74B7AD77" w:rsidR="003A132D" w:rsidRPr="00F143E3" w:rsidRDefault="00815016" w:rsidP="003A132D">
            <w:pPr>
              <w:suppressAutoHyphens/>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 – 170 µ</w:t>
            </w:r>
            <w:r w:rsidR="00C1226C">
              <w:rPr>
                <w:sz w:val="18"/>
                <w:szCs w:val="18"/>
              </w:rPr>
              <w:t>g/kg</w:t>
            </w:r>
          </w:p>
        </w:tc>
        <w:tc>
          <w:tcPr>
            <w:tcW w:w="0" w:type="auto"/>
          </w:tcPr>
          <w:p w14:paraId="6896D0C6" w14:textId="77777777" w:rsidR="003A132D" w:rsidRDefault="003A132D" w:rsidP="003A132D">
            <w:pPr>
              <w:suppressAutoHyphens/>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14 days</w:t>
            </w:r>
          </w:p>
        </w:tc>
        <w:tc>
          <w:tcPr>
            <w:tcW w:w="0" w:type="auto"/>
          </w:tcPr>
          <w:p w14:paraId="7CD4354F" w14:textId="77777777" w:rsidR="003A132D" w:rsidRDefault="003A132D" w:rsidP="003A132D">
            <w:pPr>
              <w:suppressAutoHyphens/>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NA</w:t>
            </w:r>
          </w:p>
        </w:tc>
        <w:tc>
          <w:tcPr>
            <w:tcW w:w="0" w:type="auto"/>
          </w:tcPr>
          <w:p w14:paraId="740E21CA" w14:textId="77777777" w:rsidR="003A132D" w:rsidRDefault="003A132D" w:rsidP="003A132D">
            <w:pPr>
              <w:suppressAutoHyphens/>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1x8 ounce glass jar</w:t>
            </w:r>
          </w:p>
        </w:tc>
      </w:tr>
      <w:tr w:rsidR="00DD3435" w:rsidRPr="00F143E3" w14:paraId="6F976621" w14:textId="77777777" w:rsidTr="00794F30">
        <w:trPr>
          <w:cantSplit/>
        </w:trPr>
        <w:tc>
          <w:tcPr>
            <w:cnfStyle w:val="001000000000" w:firstRow="0" w:lastRow="0" w:firstColumn="1" w:lastColumn="0" w:oddVBand="0" w:evenVBand="0" w:oddHBand="0" w:evenHBand="0" w:firstRowFirstColumn="0" w:firstRowLastColumn="0" w:lastRowFirstColumn="0" w:lastRowLastColumn="0"/>
            <w:tcW w:w="0" w:type="auto"/>
          </w:tcPr>
          <w:p w14:paraId="113555C3" w14:textId="77777777" w:rsidR="003A132D" w:rsidRDefault="003A132D" w:rsidP="003A132D">
            <w:pPr>
              <w:suppressAutoHyphens/>
              <w:rPr>
                <w:b w:val="0"/>
                <w:sz w:val="18"/>
                <w:szCs w:val="18"/>
              </w:rPr>
            </w:pPr>
          </w:p>
        </w:tc>
        <w:tc>
          <w:tcPr>
            <w:tcW w:w="0" w:type="auto"/>
          </w:tcPr>
          <w:p w14:paraId="4627CFA3" w14:textId="77777777" w:rsidR="003A132D" w:rsidRDefault="003A132D" w:rsidP="003A132D">
            <w:pPr>
              <w:suppressAutoHyphens/>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Liquid</w:t>
            </w:r>
          </w:p>
        </w:tc>
        <w:tc>
          <w:tcPr>
            <w:tcW w:w="0" w:type="auto"/>
          </w:tcPr>
          <w:p w14:paraId="00558A18" w14:textId="21434572" w:rsidR="003A132D" w:rsidRPr="00F143E3" w:rsidRDefault="00C1226C" w:rsidP="00815016">
            <w:pPr>
              <w:suppressAutoHyphens/>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0.05 – 5 </w:t>
            </w:r>
            <w:r w:rsidR="00815016">
              <w:rPr>
                <w:sz w:val="18"/>
                <w:szCs w:val="18"/>
              </w:rPr>
              <w:t>µ</w:t>
            </w:r>
            <w:r>
              <w:rPr>
                <w:sz w:val="18"/>
                <w:szCs w:val="18"/>
              </w:rPr>
              <w:t>g/L</w:t>
            </w:r>
          </w:p>
        </w:tc>
        <w:tc>
          <w:tcPr>
            <w:tcW w:w="0" w:type="auto"/>
          </w:tcPr>
          <w:p w14:paraId="6C9F6114" w14:textId="77777777" w:rsidR="003A132D" w:rsidRDefault="003A132D" w:rsidP="003A132D">
            <w:pPr>
              <w:suppressAutoHyphens/>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7 days</w:t>
            </w:r>
          </w:p>
        </w:tc>
        <w:tc>
          <w:tcPr>
            <w:tcW w:w="0" w:type="auto"/>
          </w:tcPr>
          <w:p w14:paraId="395C3C78" w14:textId="77777777" w:rsidR="003A132D" w:rsidRDefault="003A132D" w:rsidP="003A132D">
            <w:pPr>
              <w:suppressAutoHyphens/>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NA</w:t>
            </w:r>
          </w:p>
        </w:tc>
        <w:tc>
          <w:tcPr>
            <w:tcW w:w="0" w:type="auto"/>
          </w:tcPr>
          <w:p w14:paraId="2288A7BB" w14:textId="77777777" w:rsidR="003A132D" w:rsidRDefault="003A132D" w:rsidP="003A132D">
            <w:pPr>
              <w:suppressAutoHyphens/>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2x32 ounce glass amber</w:t>
            </w:r>
          </w:p>
        </w:tc>
      </w:tr>
      <w:tr w:rsidR="00DD3435" w:rsidRPr="00F143E3" w14:paraId="45A69D28" w14:textId="77777777" w:rsidTr="00794F3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tcPr>
          <w:p w14:paraId="1E35FED8" w14:textId="77777777" w:rsidR="003A132D" w:rsidRDefault="003A132D" w:rsidP="003A132D">
            <w:pPr>
              <w:suppressAutoHyphens/>
              <w:rPr>
                <w:b w:val="0"/>
                <w:sz w:val="18"/>
                <w:szCs w:val="18"/>
              </w:rPr>
            </w:pPr>
            <w:r>
              <w:rPr>
                <w:b w:val="0"/>
                <w:sz w:val="18"/>
                <w:szCs w:val="18"/>
              </w:rPr>
              <w:t>Polychlorinated Biphenyls/EPA SW-846 8082</w:t>
            </w:r>
          </w:p>
        </w:tc>
        <w:tc>
          <w:tcPr>
            <w:tcW w:w="0" w:type="auto"/>
          </w:tcPr>
          <w:p w14:paraId="187E6BE1" w14:textId="77777777" w:rsidR="003A132D" w:rsidRDefault="003A132D" w:rsidP="003A132D">
            <w:pPr>
              <w:suppressAutoHyphens/>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Solid</w:t>
            </w:r>
          </w:p>
        </w:tc>
        <w:tc>
          <w:tcPr>
            <w:tcW w:w="0" w:type="auto"/>
          </w:tcPr>
          <w:p w14:paraId="44FD4E2F" w14:textId="0DD995EE" w:rsidR="003A132D" w:rsidRPr="00F143E3" w:rsidRDefault="00815016" w:rsidP="003A132D">
            <w:pPr>
              <w:suppressAutoHyphens/>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33 µ</w:t>
            </w:r>
            <w:r w:rsidR="00C1226C">
              <w:rPr>
                <w:sz w:val="18"/>
                <w:szCs w:val="18"/>
              </w:rPr>
              <w:t>g/kg</w:t>
            </w:r>
          </w:p>
        </w:tc>
        <w:tc>
          <w:tcPr>
            <w:tcW w:w="0" w:type="auto"/>
          </w:tcPr>
          <w:p w14:paraId="44AD4ACC" w14:textId="77777777" w:rsidR="003A132D" w:rsidRDefault="003A132D" w:rsidP="003A132D">
            <w:pPr>
              <w:suppressAutoHyphens/>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14 days</w:t>
            </w:r>
          </w:p>
        </w:tc>
        <w:tc>
          <w:tcPr>
            <w:tcW w:w="0" w:type="auto"/>
          </w:tcPr>
          <w:p w14:paraId="471B5943" w14:textId="77777777" w:rsidR="003A132D" w:rsidRDefault="003A132D" w:rsidP="003A132D">
            <w:pPr>
              <w:suppressAutoHyphens/>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NA</w:t>
            </w:r>
          </w:p>
        </w:tc>
        <w:tc>
          <w:tcPr>
            <w:tcW w:w="0" w:type="auto"/>
          </w:tcPr>
          <w:p w14:paraId="7F3C416B" w14:textId="77777777" w:rsidR="003A132D" w:rsidRDefault="003A132D" w:rsidP="003A132D">
            <w:pPr>
              <w:suppressAutoHyphens/>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1x8 ounce glass jar</w:t>
            </w:r>
          </w:p>
        </w:tc>
      </w:tr>
      <w:tr w:rsidR="00DD3435" w:rsidRPr="00F143E3" w14:paraId="2E12481E" w14:textId="77777777" w:rsidTr="00794F30">
        <w:trPr>
          <w:cantSplit/>
        </w:trPr>
        <w:tc>
          <w:tcPr>
            <w:cnfStyle w:val="001000000000" w:firstRow="0" w:lastRow="0" w:firstColumn="1" w:lastColumn="0" w:oddVBand="0" w:evenVBand="0" w:oddHBand="0" w:evenHBand="0" w:firstRowFirstColumn="0" w:firstRowLastColumn="0" w:lastRowFirstColumn="0" w:lastRowLastColumn="0"/>
            <w:tcW w:w="0" w:type="auto"/>
          </w:tcPr>
          <w:p w14:paraId="23E7E7F7" w14:textId="77777777" w:rsidR="003A132D" w:rsidRDefault="003A132D" w:rsidP="003A132D">
            <w:pPr>
              <w:suppressAutoHyphens/>
              <w:rPr>
                <w:b w:val="0"/>
                <w:sz w:val="18"/>
                <w:szCs w:val="18"/>
              </w:rPr>
            </w:pPr>
          </w:p>
        </w:tc>
        <w:tc>
          <w:tcPr>
            <w:tcW w:w="0" w:type="auto"/>
          </w:tcPr>
          <w:p w14:paraId="12BABFCE" w14:textId="77777777" w:rsidR="003A132D" w:rsidRDefault="003A132D" w:rsidP="003A132D">
            <w:pPr>
              <w:suppressAutoHyphens/>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Liquid</w:t>
            </w:r>
          </w:p>
        </w:tc>
        <w:tc>
          <w:tcPr>
            <w:tcW w:w="0" w:type="auto"/>
          </w:tcPr>
          <w:p w14:paraId="215D09D8" w14:textId="54495EF3" w:rsidR="003A132D" w:rsidRPr="00F143E3" w:rsidRDefault="00815016" w:rsidP="003A132D">
            <w:pPr>
              <w:suppressAutoHyphens/>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 µ</w:t>
            </w:r>
            <w:r w:rsidR="00C1226C">
              <w:rPr>
                <w:sz w:val="18"/>
                <w:szCs w:val="18"/>
              </w:rPr>
              <w:t>g/L</w:t>
            </w:r>
          </w:p>
        </w:tc>
        <w:tc>
          <w:tcPr>
            <w:tcW w:w="0" w:type="auto"/>
          </w:tcPr>
          <w:p w14:paraId="094F6C4D" w14:textId="77777777" w:rsidR="003A132D" w:rsidRDefault="003A132D" w:rsidP="003A132D">
            <w:pPr>
              <w:suppressAutoHyphens/>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7 days</w:t>
            </w:r>
          </w:p>
        </w:tc>
        <w:tc>
          <w:tcPr>
            <w:tcW w:w="0" w:type="auto"/>
          </w:tcPr>
          <w:p w14:paraId="46FA8EBA" w14:textId="77777777" w:rsidR="003A132D" w:rsidRDefault="003A132D" w:rsidP="003A132D">
            <w:pPr>
              <w:suppressAutoHyphens/>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NA</w:t>
            </w:r>
          </w:p>
        </w:tc>
        <w:tc>
          <w:tcPr>
            <w:tcW w:w="0" w:type="auto"/>
          </w:tcPr>
          <w:p w14:paraId="15425DB9" w14:textId="77777777" w:rsidR="003A132D" w:rsidRDefault="003A132D" w:rsidP="003A132D">
            <w:pPr>
              <w:suppressAutoHyphens/>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2x32 ounce glass amber</w:t>
            </w:r>
          </w:p>
        </w:tc>
      </w:tr>
      <w:tr w:rsidR="00DD3435" w:rsidRPr="00F143E3" w14:paraId="3F8FC0D8" w14:textId="77777777" w:rsidTr="00794F3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tcPr>
          <w:p w14:paraId="0E656C6F" w14:textId="77777777" w:rsidR="003A132D" w:rsidRDefault="003A132D" w:rsidP="003A132D">
            <w:pPr>
              <w:suppressAutoHyphens/>
              <w:rPr>
                <w:b w:val="0"/>
                <w:sz w:val="18"/>
                <w:szCs w:val="18"/>
              </w:rPr>
            </w:pPr>
            <w:r>
              <w:rPr>
                <w:b w:val="0"/>
                <w:sz w:val="18"/>
                <w:szCs w:val="18"/>
              </w:rPr>
              <w:t>Dioxins &amp; Furans/ EPA SW-846 8280/8290</w:t>
            </w:r>
          </w:p>
        </w:tc>
        <w:tc>
          <w:tcPr>
            <w:tcW w:w="0" w:type="auto"/>
          </w:tcPr>
          <w:p w14:paraId="63FDA761" w14:textId="77777777" w:rsidR="003A132D" w:rsidRDefault="003A132D" w:rsidP="003A132D">
            <w:pPr>
              <w:suppressAutoHyphens/>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Solid</w:t>
            </w:r>
          </w:p>
        </w:tc>
        <w:tc>
          <w:tcPr>
            <w:tcW w:w="0" w:type="auto"/>
          </w:tcPr>
          <w:p w14:paraId="150B11E7" w14:textId="77777777" w:rsidR="003A132D" w:rsidRPr="00F143E3" w:rsidRDefault="00E533F2" w:rsidP="003A132D">
            <w:pPr>
              <w:suppressAutoHyphens/>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 – 10 ng/kg</w:t>
            </w:r>
          </w:p>
        </w:tc>
        <w:tc>
          <w:tcPr>
            <w:tcW w:w="0" w:type="auto"/>
          </w:tcPr>
          <w:p w14:paraId="64BA8057" w14:textId="77777777" w:rsidR="003A132D" w:rsidRDefault="003A132D" w:rsidP="003A132D">
            <w:pPr>
              <w:suppressAutoHyphens/>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NA</w:t>
            </w:r>
          </w:p>
        </w:tc>
        <w:tc>
          <w:tcPr>
            <w:tcW w:w="0" w:type="auto"/>
          </w:tcPr>
          <w:p w14:paraId="61DA7700" w14:textId="77777777" w:rsidR="003A132D" w:rsidRDefault="003A132D" w:rsidP="003A132D">
            <w:pPr>
              <w:suppressAutoHyphens/>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NA</w:t>
            </w:r>
          </w:p>
        </w:tc>
        <w:tc>
          <w:tcPr>
            <w:tcW w:w="0" w:type="auto"/>
          </w:tcPr>
          <w:p w14:paraId="15141C56" w14:textId="77777777" w:rsidR="003A132D" w:rsidRDefault="003A132D" w:rsidP="003A132D">
            <w:pPr>
              <w:suppressAutoHyphens/>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1x8 ounce glass</w:t>
            </w:r>
          </w:p>
        </w:tc>
      </w:tr>
      <w:tr w:rsidR="00DD3435" w:rsidRPr="00F143E3" w14:paraId="70965B9F" w14:textId="77777777" w:rsidTr="00794F30">
        <w:trPr>
          <w:cantSplit/>
        </w:trPr>
        <w:tc>
          <w:tcPr>
            <w:cnfStyle w:val="001000000000" w:firstRow="0" w:lastRow="0" w:firstColumn="1" w:lastColumn="0" w:oddVBand="0" w:evenVBand="0" w:oddHBand="0" w:evenHBand="0" w:firstRowFirstColumn="0" w:firstRowLastColumn="0" w:lastRowFirstColumn="0" w:lastRowLastColumn="0"/>
            <w:tcW w:w="0" w:type="auto"/>
          </w:tcPr>
          <w:p w14:paraId="08E601C1" w14:textId="77777777" w:rsidR="003A132D" w:rsidRDefault="003A132D" w:rsidP="003A132D">
            <w:pPr>
              <w:suppressAutoHyphens/>
              <w:rPr>
                <w:b w:val="0"/>
                <w:sz w:val="18"/>
                <w:szCs w:val="18"/>
              </w:rPr>
            </w:pPr>
          </w:p>
        </w:tc>
        <w:tc>
          <w:tcPr>
            <w:tcW w:w="0" w:type="auto"/>
          </w:tcPr>
          <w:p w14:paraId="7ADDF013" w14:textId="77777777" w:rsidR="003A132D" w:rsidRDefault="003A132D" w:rsidP="003A132D">
            <w:pPr>
              <w:suppressAutoHyphens/>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Liquid</w:t>
            </w:r>
          </w:p>
        </w:tc>
        <w:tc>
          <w:tcPr>
            <w:tcW w:w="0" w:type="auto"/>
          </w:tcPr>
          <w:p w14:paraId="2F4FF420" w14:textId="77777777" w:rsidR="003A132D" w:rsidRPr="00F143E3" w:rsidRDefault="00E533F2" w:rsidP="003A132D">
            <w:pPr>
              <w:suppressAutoHyphens/>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10 – 100 pg/L</w:t>
            </w:r>
          </w:p>
        </w:tc>
        <w:tc>
          <w:tcPr>
            <w:tcW w:w="0" w:type="auto"/>
          </w:tcPr>
          <w:p w14:paraId="295546C5" w14:textId="77777777" w:rsidR="003A132D" w:rsidRDefault="003A132D" w:rsidP="003A132D">
            <w:pPr>
              <w:suppressAutoHyphens/>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NA</w:t>
            </w:r>
          </w:p>
        </w:tc>
        <w:tc>
          <w:tcPr>
            <w:tcW w:w="0" w:type="auto"/>
          </w:tcPr>
          <w:p w14:paraId="4788B08F" w14:textId="77777777" w:rsidR="003A132D" w:rsidRDefault="003A132D" w:rsidP="003A132D">
            <w:pPr>
              <w:suppressAutoHyphens/>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NA</w:t>
            </w:r>
          </w:p>
        </w:tc>
        <w:tc>
          <w:tcPr>
            <w:tcW w:w="0" w:type="auto"/>
          </w:tcPr>
          <w:p w14:paraId="61EA323E" w14:textId="77777777" w:rsidR="003A132D" w:rsidRDefault="003A132D" w:rsidP="003A132D">
            <w:pPr>
              <w:suppressAutoHyphens/>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2x32 ounce glass amber</w:t>
            </w:r>
          </w:p>
        </w:tc>
      </w:tr>
      <w:tr w:rsidR="00DD3435" w:rsidRPr="00F143E3" w14:paraId="3A302068" w14:textId="77777777" w:rsidTr="00794F3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tcPr>
          <w:p w14:paraId="5345E091" w14:textId="77777777" w:rsidR="003A132D" w:rsidRDefault="003A132D" w:rsidP="003A132D">
            <w:pPr>
              <w:suppressAutoHyphens/>
              <w:rPr>
                <w:b w:val="0"/>
                <w:sz w:val="18"/>
                <w:szCs w:val="18"/>
              </w:rPr>
            </w:pPr>
            <w:r>
              <w:rPr>
                <w:b w:val="0"/>
                <w:sz w:val="18"/>
                <w:szCs w:val="18"/>
              </w:rPr>
              <w:t xml:space="preserve">Metals (not including mercury, hexavalent chromium, includes RCRA and Priority Pollutant Metals)/EPA </w:t>
            </w:r>
            <w:r w:rsidRPr="00E91C1E">
              <w:rPr>
                <w:b w:val="0"/>
                <w:sz w:val="18"/>
                <w:szCs w:val="18"/>
              </w:rPr>
              <w:t>SW</w:t>
            </w:r>
            <w:r>
              <w:rPr>
                <w:b w:val="0"/>
                <w:sz w:val="18"/>
                <w:szCs w:val="18"/>
              </w:rPr>
              <w:t>-</w:t>
            </w:r>
            <w:r w:rsidRPr="00E91C1E">
              <w:rPr>
                <w:b w:val="0"/>
                <w:sz w:val="18"/>
                <w:szCs w:val="18"/>
              </w:rPr>
              <w:t xml:space="preserve">846 </w:t>
            </w:r>
            <w:r>
              <w:rPr>
                <w:b w:val="0"/>
                <w:sz w:val="18"/>
                <w:szCs w:val="18"/>
              </w:rPr>
              <w:t>6000/7000 Series</w:t>
            </w:r>
          </w:p>
        </w:tc>
        <w:tc>
          <w:tcPr>
            <w:tcW w:w="0" w:type="auto"/>
          </w:tcPr>
          <w:p w14:paraId="3AC4F39E" w14:textId="77777777" w:rsidR="003A132D" w:rsidRDefault="003A132D" w:rsidP="003A132D">
            <w:pPr>
              <w:suppressAutoHyphens/>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Solid</w:t>
            </w:r>
          </w:p>
        </w:tc>
        <w:tc>
          <w:tcPr>
            <w:tcW w:w="0" w:type="auto"/>
          </w:tcPr>
          <w:p w14:paraId="30C2BF2E" w14:textId="77777777" w:rsidR="003A132D" w:rsidRPr="00F143E3" w:rsidRDefault="00E533F2" w:rsidP="003A132D">
            <w:pPr>
              <w:suppressAutoHyphens/>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0.5 – 2.5 mg/kg</w:t>
            </w:r>
          </w:p>
        </w:tc>
        <w:tc>
          <w:tcPr>
            <w:tcW w:w="0" w:type="auto"/>
          </w:tcPr>
          <w:p w14:paraId="3A2D05D4" w14:textId="77777777" w:rsidR="003A132D" w:rsidRDefault="003A132D" w:rsidP="003A132D">
            <w:pPr>
              <w:suppressAutoHyphens/>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6 months</w:t>
            </w:r>
          </w:p>
        </w:tc>
        <w:tc>
          <w:tcPr>
            <w:tcW w:w="0" w:type="auto"/>
          </w:tcPr>
          <w:p w14:paraId="6C455FBE" w14:textId="77777777" w:rsidR="003A132D" w:rsidRDefault="003A132D" w:rsidP="003A132D">
            <w:pPr>
              <w:suppressAutoHyphens/>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NA</w:t>
            </w:r>
          </w:p>
        </w:tc>
        <w:tc>
          <w:tcPr>
            <w:tcW w:w="0" w:type="auto"/>
          </w:tcPr>
          <w:p w14:paraId="3C76F209" w14:textId="77777777" w:rsidR="003A132D" w:rsidRDefault="003A132D" w:rsidP="003A132D">
            <w:pPr>
              <w:suppressAutoHyphens/>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1x8 ounce glass jar</w:t>
            </w:r>
          </w:p>
        </w:tc>
      </w:tr>
      <w:tr w:rsidR="00DD3435" w:rsidRPr="00F143E3" w14:paraId="57D93714" w14:textId="77777777" w:rsidTr="00794F30">
        <w:trPr>
          <w:cantSplit/>
        </w:trPr>
        <w:tc>
          <w:tcPr>
            <w:cnfStyle w:val="001000000000" w:firstRow="0" w:lastRow="0" w:firstColumn="1" w:lastColumn="0" w:oddVBand="0" w:evenVBand="0" w:oddHBand="0" w:evenHBand="0" w:firstRowFirstColumn="0" w:firstRowLastColumn="0" w:lastRowFirstColumn="0" w:lastRowLastColumn="0"/>
            <w:tcW w:w="0" w:type="auto"/>
          </w:tcPr>
          <w:p w14:paraId="63580727" w14:textId="77777777" w:rsidR="003A132D" w:rsidRDefault="003A132D" w:rsidP="003A132D">
            <w:pPr>
              <w:suppressAutoHyphens/>
              <w:rPr>
                <w:b w:val="0"/>
                <w:sz w:val="18"/>
                <w:szCs w:val="18"/>
              </w:rPr>
            </w:pPr>
          </w:p>
        </w:tc>
        <w:tc>
          <w:tcPr>
            <w:tcW w:w="0" w:type="auto"/>
          </w:tcPr>
          <w:p w14:paraId="4317470C" w14:textId="77777777" w:rsidR="003A132D" w:rsidRDefault="003A132D" w:rsidP="003A132D">
            <w:pPr>
              <w:suppressAutoHyphens/>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Liquid</w:t>
            </w:r>
          </w:p>
        </w:tc>
        <w:tc>
          <w:tcPr>
            <w:tcW w:w="0" w:type="auto"/>
          </w:tcPr>
          <w:p w14:paraId="6F0D7611" w14:textId="67AEBC5F" w:rsidR="003A132D" w:rsidRPr="00F143E3" w:rsidRDefault="00815016" w:rsidP="003A132D">
            <w:pPr>
              <w:suppressAutoHyphens/>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 – 500 µ</w:t>
            </w:r>
            <w:r w:rsidR="00E533F2">
              <w:rPr>
                <w:sz w:val="18"/>
                <w:szCs w:val="18"/>
              </w:rPr>
              <w:t>g/L</w:t>
            </w:r>
          </w:p>
        </w:tc>
        <w:tc>
          <w:tcPr>
            <w:tcW w:w="0" w:type="auto"/>
          </w:tcPr>
          <w:p w14:paraId="72775ACA" w14:textId="77777777" w:rsidR="003A132D" w:rsidRDefault="003A132D" w:rsidP="003A132D">
            <w:pPr>
              <w:suppressAutoHyphens/>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6 months</w:t>
            </w:r>
          </w:p>
        </w:tc>
        <w:tc>
          <w:tcPr>
            <w:tcW w:w="0" w:type="auto"/>
          </w:tcPr>
          <w:p w14:paraId="67E2F7E2" w14:textId="77777777" w:rsidR="003A132D" w:rsidRDefault="003A132D" w:rsidP="003A132D">
            <w:pPr>
              <w:suppressAutoHyphens/>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pH ≤2 with HNO</w:t>
            </w:r>
            <w:r w:rsidRPr="00E91C1E">
              <w:rPr>
                <w:sz w:val="18"/>
                <w:szCs w:val="18"/>
                <w:vertAlign w:val="subscript"/>
              </w:rPr>
              <w:t>3</w:t>
            </w:r>
          </w:p>
        </w:tc>
        <w:tc>
          <w:tcPr>
            <w:tcW w:w="0" w:type="auto"/>
          </w:tcPr>
          <w:p w14:paraId="094C86BA" w14:textId="77777777" w:rsidR="003A132D" w:rsidRDefault="003A132D" w:rsidP="003A132D">
            <w:pPr>
              <w:suppressAutoHyphens/>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1x1 L polyethylene</w:t>
            </w:r>
          </w:p>
        </w:tc>
      </w:tr>
      <w:tr w:rsidR="00DD3435" w:rsidRPr="00F143E3" w14:paraId="0CB0609F" w14:textId="77777777" w:rsidTr="00794F3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tcPr>
          <w:p w14:paraId="4322EC3B" w14:textId="77777777" w:rsidR="003A132D" w:rsidRDefault="003A132D" w:rsidP="003A132D">
            <w:pPr>
              <w:suppressAutoHyphens/>
              <w:rPr>
                <w:b w:val="0"/>
                <w:sz w:val="18"/>
                <w:szCs w:val="18"/>
              </w:rPr>
            </w:pPr>
            <w:r>
              <w:rPr>
                <w:b w:val="0"/>
                <w:sz w:val="18"/>
                <w:szCs w:val="18"/>
              </w:rPr>
              <w:t>Mercury (may be combined with metals analysis)/EPA SW-846 7471B/7470A</w:t>
            </w:r>
          </w:p>
        </w:tc>
        <w:tc>
          <w:tcPr>
            <w:tcW w:w="0" w:type="auto"/>
          </w:tcPr>
          <w:p w14:paraId="2DCD77D7" w14:textId="77777777" w:rsidR="003A132D" w:rsidRDefault="003A132D" w:rsidP="003A132D">
            <w:pPr>
              <w:suppressAutoHyphens/>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Solid</w:t>
            </w:r>
          </w:p>
        </w:tc>
        <w:tc>
          <w:tcPr>
            <w:tcW w:w="0" w:type="auto"/>
          </w:tcPr>
          <w:p w14:paraId="3E7B35DE" w14:textId="77777777" w:rsidR="003A132D" w:rsidRPr="00F143E3" w:rsidRDefault="00E533F2" w:rsidP="003A132D">
            <w:pPr>
              <w:suppressAutoHyphens/>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0.1 mg/kg</w:t>
            </w:r>
          </w:p>
        </w:tc>
        <w:tc>
          <w:tcPr>
            <w:tcW w:w="0" w:type="auto"/>
          </w:tcPr>
          <w:p w14:paraId="17CE596C" w14:textId="77777777" w:rsidR="003A132D" w:rsidRDefault="003A132D" w:rsidP="003A132D">
            <w:pPr>
              <w:suppressAutoHyphens/>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28 days</w:t>
            </w:r>
          </w:p>
        </w:tc>
        <w:tc>
          <w:tcPr>
            <w:tcW w:w="0" w:type="auto"/>
          </w:tcPr>
          <w:p w14:paraId="62493A8E" w14:textId="77777777" w:rsidR="003A132D" w:rsidRDefault="003A132D" w:rsidP="003A132D">
            <w:pPr>
              <w:suppressAutoHyphens/>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NA</w:t>
            </w:r>
          </w:p>
        </w:tc>
        <w:tc>
          <w:tcPr>
            <w:tcW w:w="0" w:type="auto"/>
          </w:tcPr>
          <w:p w14:paraId="2E584DE0" w14:textId="77777777" w:rsidR="003A132D" w:rsidRDefault="003A132D" w:rsidP="003A132D">
            <w:pPr>
              <w:suppressAutoHyphens/>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1x8 ounce glass</w:t>
            </w:r>
          </w:p>
        </w:tc>
      </w:tr>
      <w:tr w:rsidR="00DD3435" w:rsidRPr="00F143E3" w14:paraId="192B6801" w14:textId="77777777" w:rsidTr="00794F30">
        <w:trPr>
          <w:cantSplit/>
        </w:trPr>
        <w:tc>
          <w:tcPr>
            <w:cnfStyle w:val="001000000000" w:firstRow="0" w:lastRow="0" w:firstColumn="1" w:lastColumn="0" w:oddVBand="0" w:evenVBand="0" w:oddHBand="0" w:evenHBand="0" w:firstRowFirstColumn="0" w:firstRowLastColumn="0" w:lastRowFirstColumn="0" w:lastRowLastColumn="0"/>
            <w:tcW w:w="0" w:type="auto"/>
          </w:tcPr>
          <w:p w14:paraId="657769DC" w14:textId="77777777" w:rsidR="003A132D" w:rsidRDefault="003A132D" w:rsidP="003A132D">
            <w:pPr>
              <w:suppressAutoHyphens/>
              <w:rPr>
                <w:b w:val="0"/>
                <w:sz w:val="18"/>
                <w:szCs w:val="18"/>
              </w:rPr>
            </w:pPr>
          </w:p>
        </w:tc>
        <w:tc>
          <w:tcPr>
            <w:tcW w:w="0" w:type="auto"/>
          </w:tcPr>
          <w:p w14:paraId="3124FC4F" w14:textId="77777777" w:rsidR="003A132D" w:rsidRDefault="003A132D" w:rsidP="003A132D">
            <w:pPr>
              <w:suppressAutoHyphens/>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Liquid</w:t>
            </w:r>
          </w:p>
        </w:tc>
        <w:tc>
          <w:tcPr>
            <w:tcW w:w="0" w:type="auto"/>
          </w:tcPr>
          <w:p w14:paraId="72F01EF0" w14:textId="0871833C" w:rsidR="003A132D" w:rsidRPr="00F143E3" w:rsidRDefault="00E533F2" w:rsidP="00815016">
            <w:pPr>
              <w:suppressAutoHyphens/>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0.2 </w:t>
            </w:r>
            <w:r w:rsidR="00815016">
              <w:rPr>
                <w:sz w:val="18"/>
                <w:szCs w:val="18"/>
              </w:rPr>
              <w:t>µ</w:t>
            </w:r>
            <w:r>
              <w:rPr>
                <w:sz w:val="18"/>
                <w:szCs w:val="18"/>
              </w:rPr>
              <w:t>g/L</w:t>
            </w:r>
          </w:p>
        </w:tc>
        <w:tc>
          <w:tcPr>
            <w:tcW w:w="0" w:type="auto"/>
          </w:tcPr>
          <w:p w14:paraId="00DFDEE4" w14:textId="77777777" w:rsidR="003A132D" w:rsidRDefault="003A132D" w:rsidP="003A132D">
            <w:pPr>
              <w:suppressAutoHyphens/>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28 days</w:t>
            </w:r>
          </w:p>
        </w:tc>
        <w:tc>
          <w:tcPr>
            <w:tcW w:w="0" w:type="auto"/>
          </w:tcPr>
          <w:p w14:paraId="2776947D" w14:textId="77777777" w:rsidR="003A132D" w:rsidRDefault="003A132D" w:rsidP="003A132D">
            <w:pPr>
              <w:suppressAutoHyphens/>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pH ≤2 with HNO</w:t>
            </w:r>
            <w:r w:rsidRPr="00E91C1E">
              <w:rPr>
                <w:sz w:val="18"/>
                <w:szCs w:val="18"/>
                <w:vertAlign w:val="subscript"/>
              </w:rPr>
              <w:t>3</w:t>
            </w:r>
          </w:p>
        </w:tc>
        <w:tc>
          <w:tcPr>
            <w:tcW w:w="0" w:type="auto"/>
          </w:tcPr>
          <w:p w14:paraId="0B2B5A14" w14:textId="77777777" w:rsidR="003A132D" w:rsidRDefault="003A132D" w:rsidP="003A132D">
            <w:pPr>
              <w:suppressAutoHyphens/>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1x1 L polyethylene</w:t>
            </w:r>
          </w:p>
        </w:tc>
      </w:tr>
      <w:tr w:rsidR="00DD3435" w:rsidRPr="00F143E3" w14:paraId="37A6A0D4" w14:textId="77777777" w:rsidTr="00794F3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tcPr>
          <w:p w14:paraId="3141A912" w14:textId="77777777" w:rsidR="003A132D" w:rsidRDefault="003A132D" w:rsidP="003A132D">
            <w:pPr>
              <w:suppressAutoHyphens/>
              <w:rPr>
                <w:b w:val="0"/>
                <w:sz w:val="18"/>
                <w:szCs w:val="18"/>
              </w:rPr>
            </w:pPr>
            <w:r>
              <w:rPr>
                <w:b w:val="0"/>
                <w:sz w:val="18"/>
                <w:szCs w:val="18"/>
              </w:rPr>
              <w:t>Ammonia/EPA 350.1</w:t>
            </w:r>
          </w:p>
        </w:tc>
        <w:tc>
          <w:tcPr>
            <w:tcW w:w="0" w:type="auto"/>
          </w:tcPr>
          <w:p w14:paraId="3EFFEA4C" w14:textId="77777777" w:rsidR="003A132D" w:rsidRDefault="003A132D" w:rsidP="003A132D">
            <w:pPr>
              <w:suppressAutoHyphens/>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Liquid</w:t>
            </w:r>
          </w:p>
        </w:tc>
        <w:tc>
          <w:tcPr>
            <w:tcW w:w="0" w:type="auto"/>
          </w:tcPr>
          <w:p w14:paraId="7ACC4421" w14:textId="77777777" w:rsidR="003A132D" w:rsidRPr="00F143E3" w:rsidRDefault="00E533F2" w:rsidP="003A132D">
            <w:pPr>
              <w:suppressAutoHyphens/>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0.01 mg/L</w:t>
            </w:r>
          </w:p>
        </w:tc>
        <w:tc>
          <w:tcPr>
            <w:tcW w:w="0" w:type="auto"/>
          </w:tcPr>
          <w:p w14:paraId="095E9855" w14:textId="77777777" w:rsidR="003A132D" w:rsidRDefault="003A132D" w:rsidP="003A132D">
            <w:pPr>
              <w:suppressAutoHyphens/>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28 days</w:t>
            </w:r>
          </w:p>
        </w:tc>
        <w:tc>
          <w:tcPr>
            <w:tcW w:w="0" w:type="auto"/>
          </w:tcPr>
          <w:p w14:paraId="0D06AF8D" w14:textId="77777777" w:rsidR="003A132D" w:rsidRDefault="003A132D" w:rsidP="003A132D">
            <w:pPr>
              <w:suppressAutoHyphens/>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pH ≤2 with H</w:t>
            </w:r>
            <w:r w:rsidRPr="001D7370">
              <w:rPr>
                <w:sz w:val="18"/>
                <w:szCs w:val="18"/>
                <w:vertAlign w:val="subscript"/>
              </w:rPr>
              <w:t>2</w:t>
            </w:r>
            <w:r>
              <w:rPr>
                <w:sz w:val="18"/>
                <w:szCs w:val="18"/>
              </w:rPr>
              <w:t>SO</w:t>
            </w:r>
            <w:r w:rsidRPr="001D7370">
              <w:rPr>
                <w:sz w:val="18"/>
                <w:szCs w:val="18"/>
                <w:vertAlign w:val="subscript"/>
              </w:rPr>
              <w:t>4</w:t>
            </w:r>
          </w:p>
        </w:tc>
        <w:tc>
          <w:tcPr>
            <w:tcW w:w="0" w:type="auto"/>
          </w:tcPr>
          <w:p w14:paraId="54897050" w14:textId="77777777" w:rsidR="003A132D" w:rsidRDefault="003A132D" w:rsidP="003A132D">
            <w:pPr>
              <w:suppressAutoHyphens/>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1x32 ounce glass amber</w:t>
            </w:r>
          </w:p>
        </w:tc>
      </w:tr>
      <w:tr w:rsidR="00DD3435" w:rsidRPr="00F143E3" w14:paraId="22338883" w14:textId="77777777" w:rsidTr="00794F30">
        <w:trPr>
          <w:cantSplit/>
        </w:trPr>
        <w:tc>
          <w:tcPr>
            <w:cnfStyle w:val="001000000000" w:firstRow="0" w:lastRow="0" w:firstColumn="1" w:lastColumn="0" w:oddVBand="0" w:evenVBand="0" w:oddHBand="0" w:evenHBand="0" w:firstRowFirstColumn="0" w:firstRowLastColumn="0" w:lastRowFirstColumn="0" w:lastRowLastColumn="0"/>
            <w:tcW w:w="0" w:type="auto"/>
          </w:tcPr>
          <w:p w14:paraId="0E74B0D9" w14:textId="77777777" w:rsidR="003A132D" w:rsidRDefault="003A132D" w:rsidP="003A132D">
            <w:pPr>
              <w:suppressAutoHyphens/>
              <w:rPr>
                <w:b w:val="0"/>
                <w:sz w:val="18"/>
                <w:szCs w:val="18"/>
              </w:rPr>
            </w:pPr>
            <w:r>
              <w:rPr>
                <w:b w:val="0"/>
                <w:sz w:val="18"/>
                <w:szCs w:val="18"/>
              </w:rPr>
              <w:t>Grain Size/ASTM D-422</w:t>
            </w:r>
          </w:p>
        </w:tc>
        <w:tc>
          <w:tcPr>
            <w:tcW w:w="0" w:type="auto"/>
          </w:tcPr>
          <w:p w14:paraId="2DB1216A" w14:textId="77777777" w:rsidR="003A132D" w:rsidRDefault="003A132D" w:rsidP="003A132D">
            <w:pPr>
              <w:suppressAutoHyphens/>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Solid</w:t>
            </w:r>
          </w:p>
        </w:tc>
        <w:tc>
          <w:tcPr>
            <w:tcW w:w="0" w:type="auto"/>
          </w:tcPr>
          <w:p w14:paraId="7F5BBC44" w14:textId="77777777" w:rsidR="003A132D" w:rsidRPr="00F143E3" w:rsidRDefault="003A132D" w:rsidP="003A132D">
            <w:pPr>
              <w:suppressAutoHyphens/>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0.05 mm</w:t>
            </w:r>
          </w:p>
        </w:tc>
        <w:tc>
          <w:tcPr>
            <w:tcW w:w="0" w:type="auto"/>
          </w:tcPr>
          <w:p w14:paraId="7D5277F5" w14:textId="77777777" w:rsidR="003A132D" w:rsidRDefault="003A132D" w:rsidP="003A132D">
            <w:pPr>
              <w:suppressAutoHyphens/>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NA</w:t>
            </w:r>
          </w:p>
        </w:tc>
        <w:tc>
          <w:tcPr>
            <w:tcW w:w="0" w:type="auto"/>
          </w:tcPr>
          <w:p w14:paraId="5FD0EA90" w14:textId="77777777" w:rsidR="003A132D" w:rsidRDefault="003A132D" w:rsidP="003A132D">
            <w:pPr>
              <w:suppressAutoHyphens/>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NA</w:t>
            </w:r>
          </w:p>
        </w:tc>
        <w:tc>
          <w:tcPr>
            <w:tcW w:w="0" w:type="auto"/>
          </w:tcPr>
          <w:p w14:paraId="6CC37A31" w14:textId="77777777" w:rsidR="003A132D" w:rsidRDefault="003A132D" w:rsidP="003A132D">
            <w:pPr>
              <w:suppressAutoHyphens/>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2x8 ounce glass jar</w:t>
            </w:r>
          </w:p>
        </w:tc>
      </w:tr>
      <w:tr w:rsidR="00DD3435" w:rsidRPr="00F143E3" w14:paraId="32C47DDD" w14:textId="77777777" w:rsidTr="00794F3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tcPr>
          <w:p w14:paraId="2E08D3D8" w14:textId="77777777" w:rsidR="003A132D" w:rsidRDefault="003A132D" w:rsidP="003A132D">
            <w:pPr>
              <w:suppressAutoHyphens/>
              <w:rPr>
                <w:b w:val="0"/>
                <w:sz w:val="18"/>
                <w:szCs w:val="18"/>
              </w:rPr>
            </w:pPr>
            <w:r>
              <w:rPr>
                <w:b w:val="0"/>
                <w:sz w:val="18"/>
                <w:szCs w:val="18"/>
              </w:rPr>
              <w:t>Total Dissolved Solids</w:t>
            </w:r>
            <w:r w:rsidR="00EA604B">
              <w:rPr>
                <w:b w:val="0"/>
                <w:sz w:val="18"/>
                <w:szCs w:val="18"/>
              </w:rPr>
              <w:t>/EPA 160.1</w:t>
            </w:r>
          </w:p>
        </w:tc>
        <w:tc>
          <w:tcPr>
            <w:tcW w:w="0" w:type="auto"/>
          </w:tcPr>
          <w:p w14:paraId="23B3DF89" w14:textId="77777777" w:rsidR="003A132D" w:rsidRDefault="00EA604B" w:rsidP="003A132D">
            <w:pPr>
              <w:suppressAutoHyphens/>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Liquid</w:t>
            </w:r>
          </w:p>
        </w:tc>
        <w:tc>
          <w:tcPr>
            <w:tcW w:w="0" w:type="auto"/>
          </w:tcPr>
          <w:p w14:paraId="46934AFC" w14:textId="77777777" w:rsidR="003A132D" w:rsidRDefault="00EA604B" w:rsidP="003A132D">
            <w:pPr>
              <w:suppressAutoHyphens/>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20 mg/L</w:t>
            </w:r>
          </w:p>
        </w:tc>
        <w:tc>
          <w:tcPr>
            <w:tcW w:w="0" w:type="auto"/>
          </w:tcPr>
          <w:p w14:paraId="1BB07293" w14:textId="77777777" w:rsidR="003A132D" w:rsidRDefault="00EA604B" w:rsidP="003A132D">
            <w:pPr>
              <w:suppressAutoHyphens/>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7 days</w:t>
            </w:r>
          </w:p>
        </w:tc>
        <w:tc>
          <w:tcPr>
            <w:tcW w:w="0" w:type="auto"/>
          </w:tcPr>
          <w:p w14:paraId="5B2840C0" w14:textId="77777777" w:rsidR="003A132D" w:rsidRDefault="00EA604B" w:rsidP="003A132D">
            <w:pPr>
              <w:suppressAutoHyphens/>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NA</w:t>
            </w:r>
          </w:p>
        </w:tc>
        <w:tc>
          <w:tcPr>
            <w:tcW w:w="0" w:type="auto"/>
          </w:tcPr>
          <w:p w14:paraId="3248ED4D" w14:textId="77777777" w:rsidR="003A132D" w:rsidRDefault="00EA604B" w:rsidP="003A132D">
            <w:pPr>
              <w:suppressAutoHyphens/>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1x250 mL</w:t>
            </w:r>
          </w:p>
        </w:tc>
      </w:tr>
      <w:tr w:rsidR="00DD3435" w:rsidRPr="00F143E3" w14:paraId="000C6F8B" w14:textId="77777777" w:rsidTr="00794F30">
        <w:trPr>
          <w:cantSplit/>
        </w:trPr>
        <w:tc>
          <w:tcPr>
            <w:cnfStyle w:val="001000000000" w:firstRow="0" w:lastRow="0" w:firstColumn="1" w:lastColumn="0" w:oddVBand="0" w:evenVBand="0" w:oddHBand="0" w:evenHBand="0" w:firstRowFirstColumn="0" w:firstRowLastColumn="0" w:lastRowFirstColumn="0" w:lastRowLastColumn="0"/>
            <w:tcW w:w="0" w:type="auto"/>
          </w:tcPr>
          <w:p w14:paraId="371D476D" w14:textId="29F1B291" w:rsidR="00EA604B" w:rsidRDefault="00EA604B" w:rsidP="003A132D">
            <w:pPr>
              <w:suppressAutoHyphens/>
              <w:rPr>
                <w:b w:val="0"/>
                <w:sz w:val="18"/>
                <w:szCs w:val="18"/>
              </w:rPr>
            </w:pPr>
            <w:r>
              <w:rPr>
                <w:b w:val="0"/>
                <w:sz w:val="18"/>
                <w:szCs w:val="18"/>
              </w:rPr>
              <w:t>Total Kjeldahl Nitrogen (TKN)/EPA 351.2</w:t>
            </w:r>
          </w:p>
        </w:tc>
        <w:tc>
          <w:tcPr>
            <w:tcW w:w="0" w:type="auto"/>
          </w:tcPr>
          <w:p w14:paraId="7949E6A7" w14:textId="77777777" w:rsidR="00EA604B" w:rsidRDefault="00EA604B" w:rsidP="003A132D">
            <w:pPr>
              <w:suppressAutoHyphens/>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Liquid</w:t>
            </w:r>
          </w:p>
        </w:tc>
        <w:tc>
          <w:tcPr>
            <w:tcW w:w="0" w:type="auto"/>
          </w:tcPr>
          <w:p w14:paraId="23228E81" w14:textId="77777777" w:rsidR="00EA604B" w:rsidRDefault="00EA604B" w:rsidP="003A132D">
            <w:pPr>
              <w:suppressAutoHyphens/>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0.5 mg/L</w:t>
            </w:r>
          </w:p>
        </w:tc>
        <w:tc>
          <w:tcPr>
            <w:tcW w:w="0" w:type="auto"/>
          </w:tcPr>
          <w:p w14:paraId="7FC1ABD3" w14:textId="77777777" w:rsidR="00EA604B" w:rsidRDefault="00EA604B" w:rsidP="003A132D">
            <w:pPr>
              <w:suppressAutoHyphens/>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28 days</w:t>
            </w:r>
          </w:p>
        </w:tc>
        <w:tc>
          <w:tcPr>
            <w:tcW w:w="0" w:type="auto"/>
          </w:tcPr>
          <w:p w14:paraId="43E9AA00" w14:textId="77777777" w:rsidR="00EA604B" w:rsidRDefault="00EA604B" w:rsidP="003A132D">
            <w:pPr>
              <w:suppressAutoHyphens/>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pH ≤2 with H</w:t>
            </w:r>
            <w:r w:rsidRPr="001D7370">
              <w:rPr>
                <w:sz w:val="18"/>
                <w:szCs w:val="18"/>
                <w:vertAlign w:val="subscript"/>
              </w:rPr>
              <w:t>2</w:t>
            </w:r>
            <w:r>
              <w:rPr>
                <w:sz w:val="18"/>
                <w:szCs w:val="18"/>
              </w:rPr>
              <w:t>SO</w:t>
            </w:r>
            <w:r w:rsidRPr="001D7370">
              <w:rPr>
                <w:sz w:val="18"/>
                <w:szCs w:val="18"/>
                <w:vertAlign w:val="subscript"/>
              </w:rPr>
              <w:t>4</w:t>
            </w:r>
          </w:p>
        </w:tc>
        <w:tc>
          <w:tcPr>
            <w:tcW w:w="0" w:type="auto"/>
          </w:tcPr>
          <w:p w14:paraId="762B8EA6" w14:textId="77777777" w:rsidR="00EA604B" w:rsidRDefault="00EA604B" w:rsidP="003A132D">
            <w:pPr>
              <w:suppressAutoHyphens/>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1x500 mL</w:t>
            </w:r>
          </w:p>
        </w:tc>
      </w:tr>
      <w:tr w:rsidR="00DD3435" w:rsidRPr="00F143E3" w14:paraId="425946ED" w14:textId="77777777" w:rsidTr="00794F3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tcPr>
          <w:p w14:paraId="781FD713" w14:textId="77777777" w:rsidR="00EA604B" w:rsidRDefault="00EA604B" w:rsidP="003A132D">
            <w:pPr>
              <w:suppressAutoHyphens/>
              <w:rPr>
                <w:b w:val="0"/>
                <w:sz w:val="18"/>
                <w:szCs w:val="18"/>
              </w:rPr>
            </w:pPr>
            <w:r>
              <w:rPr>
                <w:b w:val="0"/>
                <w:sz w:val="18"/>
                <w:szCs w:val="18"/>
              </w:rPr>
              <w:t xml:space="preserve">Total Organic Carbon (TOC)/ </w:t>
            </w:r>
            <w:r w:rsidR="00DD3435">
              <w:rPr>
                <w:b w:val="0"/>
                <w:sz w:val="18"/>
                <w:szCs w:val="18"/>
              </w:rPr>
              <w:t xml:space="preserve">PSEP-TOC &amp; </w:t>
            </w:r>
            <w:r>
              <w:rPr>
                <w:b w:val="0"/>
                <w:sz w:val="18"/>
                <w:szCs w:val="18"/>
              </w:rPr>
              <w:t>SM 5310B</w:t>
            </w:r>
          </w:p>
        </w:tc>
        <w:tc>
          <w:tcPr>
            <w:tcW w:w="0" w:type="auto"/>
          </w:tcPr>
          <w:p w14:paraId="788ADADA" w14:textId="77777777" w:rsidR="00EA604B" w:rsidRDefault="00EA604B" w:rsidP="003A132D">
            <w:pPr>
              <w:suppressAutoHyphens/>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Solid</w:t>
            </w:r>
          </w:p>
        </w:tc>
        <w:tc>
          <w:tcPr>
            <w:tcW w:w="0" w:type="auto"/>
          </w:tcPr>
          <w:p w14:paraId="01FADADB" w14:textId="77777777" w:rsidR="00EA604B" w:rsidRDefault="00EA604B" w:rsidP="003A132D">
            <w:pPr>
              <w:suppressAutoHyphens/>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20 </w:t>
            </w:r>
            <w:r w:rsidR="00DD3435">
              <w:rPr>
                <w:sz w:val="18"/>
                <w:szCs w:val="18"/>
              </w:rPr>
              <w:t>µg C</w:t>
            </w:r>
          </w:p>
        </w:tc>
        <w:tc>
          <w:tcPr>
            <w:tcW w:w="0" w:type="auto"/>
          </w:tcPr>
          <w:p w14:paraId="0FAAA834" w14:textId="77777777" w:rsidR="00EA604B" w:rsidRDefault="00DD3435" w:rsidP="003A132D">
            <w:pPr>
              <w:suppressAutoHyphens/>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6 months</w:t>
            </w:r>
          </w:p>
        </w:tc>
        <w:tc>
          <w:tcPr>
            <w:tcW w:w="0" w:type="auto"/>
          </w:tcPr>
          <w:p w14:paraId="21037F8D" w14:textId="77777777" w:rsidR="00EA604B" w:rsidRDefault="00DD3435" w:rsidP="003A132D">
            <w:pPr>
              <w:suppressAutoHyphens/>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Freeze to -20℃</w:t>
            </w:r>
          </w:p>
        </w:tc>
        <w:tc>
          <w:tcPr>
            <w:tcW w:w="0" w:type="auto"/>
          </w:tcPr>
          <w:p w14:paraId="1E411898" w14:textId="77777777" w:rsidR="00EA604B" w:rsidRDefault="00DD3435" w:rsidP="003A132D">
            <w:pPr>
              <w:suppressAutoHyphens/>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1x2 ounce glass jar</w:t>
            </w:r>
          </w:p>
        </w:tc>
      </w:tr>
      <w:tr w:rsidR="00DD3435" w:rsidRPr="00F143E3" w14:paraId="3A9C5065" w14:textId="77777777" w:rsidTr="00794F30">
        <w:trPr>
          <w:cantSplit/>
        </w:trPr>
        <w:tc>
          <w:tcPr>
            <w:cnfStyle w:val="001000000000" w:firstRow="0" w:lastRow="0" w:firstColumn="1" w:lastColumn="0" w:oddVBand="0" w:evenVBand="0" w:oddHBand="0" w:evenHBand="0" w:firstRowFirstColumn="0" w:firstRowLastColumn="0" w:lastRowFirstColumn="0" w:lastRowLastColumn="0"/>
            <w:tcW w:w="0" w:type="auto"/>
          </w:tcPr>
          <w:p w14:paraId="7602C56A" w14:textId="77777777" w:rsidR="00DD3435" w:rsidRDefault="00DD3435" w:rsidP="003A132D">
            <w:pPr>
              <w:suppressAutoHyphens/>
              <w:rPr>
                <w:b w:val="0"/>
                <w:sz w:val="18"/>
                <w:szCs w:val="18"/>
              </w:rPr>
            </w:pPr>
          </w:p>
        </w:tc>
        <w:tc>
          <w:tcPr>
            <w:tcW w:w="0" w:type="auto"/>
          </w:tcPr>
          <w:p w14:paraId="635C731C" w14:textId="77777777" w:rsidR="00DD3435" w:rsidRDefault="00DD3435" w:rsidP="003A132D">
            <w:pPr>
              <w:suppressAutoHyphens/>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Liquid</w:t>
            </w:r>
          </w:p>
        </w:tc>
        <w:tc>
          <w:tcPr>
            <w:tcW w:w="0" w:type="auto"/>
          </w:tcPr>
          <w:p w14:paraId="6CB8DFE5" w14:textId="77777777" w:rsidR="00DD3435" w:rsidRDefault="00DD3435" w:rsidP="003A132D">
            <w:pPr>
              <w:suppressAutoHyphens/>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 mg/L</w:t>
            </w:r>
          </w:p>
        </w:tc>
        <w:tc>
          <w:tcPr>
            <w:tcW w:w="0" w:type="auto"/>
          </w:tcPr>
          <w:p w14:paraId="0B725585" w14:textId="77777777" w:rsidR="00DD3435" w:rsidRDefault="00DD3435" w:rsidP="003A132D">
            <w:pPr>
              <w:suppressAutoHyphens/>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28 days</w:t>
            </w:r>
          </w:p>
        </w:tc>
        <w:tc>
          <w:tcPr>
            <w:tcW w:w="0" w:type="auto"/>
          </w:tcPr>
          <w:p w14:paraId="3C479693" w14:textId="77777777" w:rsidR="00DD3435" w:rsidRDefault="00DD3435" w:rsidP="003A132D">
            <w:pPr>
              <w:suppressAutoHyphens/>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pH ≤2 with HCl, H</w:t>
            </w:r>
            <w:r w:rsidRPr="00DD3435">
              <w:rPr>
                <w:sz w:val="18"/>
                <w:szCs w:val="18"/>
                <w:vertAlign w:val="subscript"/>
              </w:rPr>
              <w:t>2</w:t>
            </w:r>
            <w:r>
              <w:rPr>
                <w:sz w:val="18"/>
                <w:szCs w:val="18"/>
              </w:rPr>
              <w:t>SO</w:t>
            </w:r>
            <w:r w:rsidRPr="00DD3435">
              <w:rPr>
                <w:sz w:val="18"/>
                <w:szCs w:val="18"/>
                <w:vertAlign w:val="subscript"/>
              </w:rPr>
              <w:t>4</w:t>
            </w:r>
            <w:r>
              <w:rPr>
                <w:sz w:val="18"/>
                <w:szCs w:val="18"/>
              </w:rPr>
              <w:t>, or H</w:t>
            </w:r>
            <w:r w:rsidRPr="00DD3435">
              <w:rPr>
                <w:sz w:val="18"/>
                <w:szCs w:val="18"/>
                <w:vertAlign w:val="subscript"/>
              </w:rPr>
              <w:t>3</w:t>
            </w:r>
            <w:r>
              <w:rPr>
                <w:sz w:val="18"/>
                <w:szCs w:val="18"/>
              </w:rPr>
              <w:t>PO</w:t>
            </w:r>
            <w:r w:rsidRPr="00DD3435">
              <w:rPr>
                <w:sz w:val="18"/>
                <w:szCs w:val="18"/>
                <w:vertAlign w:val="subscript"/>
              </w:rPr>
              <w:t>4</w:t>
            </w:r>
            <w:r>
              <w:rPr>
                <w:sz w:val="18"/>
                <w:szCs w:val="18"/>
              </w:rPr>
              <w:t xml:space="preserve"> (check with your lab prior to sample preservation)</w:t>
            </w:r>
          </w:p>
        </w:tc>
        <w:tc>
          <w:tcPr>
            <w:tcW w:w="0" w:type="auto"/>
          </w:tcPr>
          <w:p w14:paraId="21685547" w14:textId="77777777" w:rsidR="00DD3435" w:rsidRDefault="00DD3435" w:rsidP="00DD3435">
            <w:pPr>
              <w:suppressAutoHyphens/>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1x500 mL</w:t>
            </w:r>
          </w:p>
        </w:tc>
      </w:tr>
      <w:tr w:rsidR="00DD3435" w:rsidRPr="00F143E3" w14:paraId="7755974D" w14:textId="77777777" w:rsidTr="00794F3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tcPr>
          <w:p w14:paraId="19C51719" w14:textId="77777777" w:rsidR="00DD3435" w:rsidRDefault="00DD3435" w:rsidP="001137B9">
            <w:pPr>
              <w:suppressAutoHyphens/>
              <w:rPr>
                <w:b w:val="0"/>
                <w:sz w:val="18"/>
                <w:szCs w:val="18"/>
              </w:rPr>
            </w:pPr>
            <w:r>
              <w:rPr>
                <w:b w:val="0"/>
                <w:sz w:val="18"/>
                <w:szCs w:val="18"/>
              </w:rPr>
              <w:t>pH</w:t>
            </w:r>
            <w:r w:rsidR="001137B9">
              <w:rPr>
                <w:b w:val="0"/>
                <w:sz w:val="18"/>
                <w:szCs w:val="18"/>
              </w:rPr>
              <w:t>/</w:t>
            </w:r>
            <w:r>
              <w:rPr>
                <w:b w:val="0"/>
                <w:sz w:val="18"/>
                <w:szCs w:val="18"/>
              </w:rPr>
              <w:t>EPA 9040</w:t>
            </w:r>
          </w:p>
        </w:tc>
        <w:tc>
          <w:tcPr>
            <w:tcW w:w="0" w:type="auto"/>
          </w:tcPr>
          <w:p w14:paraId="3913DCD8" w14:textId="77777777" w:rsidR="00DD3435" w:rsidRDefault="001137B9" w:rsidP="003A132D">
            <w:pPr>
              <w:suppressAutoHyphens/>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Liquid</w:t>
            </w:r>
          </w:p>
        </w:tc>
        <w:tc>
          <w:tcPr>
            <w:tcW w:w="0" w:type="auto"/>
          </w:tcPr>
          <w:p w14:paraId="4A0C1E3D" w14:textId="77777777" w:rsidR="00DD3435" w:rsidRDefault="00DD3435" w:rsidP="003A132D">
            <w:pPr>
              <w:suppressAutoHyphens/>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NA</w:t>
            </w:r>
          </w:p>
        </w:tc>
        <w:tc>
          <w:tcPr>
            <w:tcW w:w="0" w:type="auto"/>
          </w:tcPr>
          <w:p w14:paraId="4DF0E6D9" w14:textId="77777777" w:rsidR="00DD3435" w:rsidRDefault="001137B9" w:rsidP="003A132D">
            <w:pPr>
              <w:suppressAutoHyphens/>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Immediately</w:t>
            </w:r>
          </w:p>
        </w:tc>
        <w:tc>
          <w:tcPr>
            <w:tcW w:w="0" w:type="auto"/>
          </w:tcPr>
          <w:p w14:paraId="2DD4E0C2" w14:textId="77777777" w:rsidR="00DD3435" w:rsidRDefault="001137B9" w:rsidP="003A132D">
            <w:pPr>
              <w:suppressAutoHyphens/>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NA</w:t>
            </w:r>
          </w:p>
        </w:tc>
        <w:tc>
          <w:tcPr>
            <w:tcW w:w="0" w:type="auto"/>
          </w:tcPr>
          <w:p w14:paraId="5ABF48B8" w14:textId="77777777" w:rsidR="00DD3435" w:rsidRDefault="001137B9" w:rsidP="003A132D">
            <w:pPr>
              <w:suppressAutoHyphens/>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1x250 mL glass</w:t>
            </w:r>
          </w:p>
        </w:tc>
      </w:tr>
      <w:tr w:rsidR="0022167A" w:rsidRPr="00F143E3" w14:paraId="76E247F9" w14:textId="77777777" w:rsidTr="00794F30">
        <w:trPr>
          <w:cantSplit/>
        </w:trPr>
        <w:tc>
          <w:tcPr>
            <w:cnfStyle w:val="001000000000" w:firstRow="0" w:lastRow="0" w:firstColumn="1" w:lastColumn="0" w:oddVBand="0" w:evenVBand="0" w:oddHBand="0" w:evenHBand="0" w:firstRowFirstColumn="0" w:firstRowLastColumn="0" w:lastRowFirstColumn="0" w:lastRowLastColumn="0"/>
            <w:tcW w:w="0" w:type="auto"/>
          </w:tcPr>
          <w:p w14:paraId="299A6AB9" w14:textId="77777777" w:rsidR="0022167A" w:rsidRDefault="0022167A" w:rsidP="001137B9">
            <w:pPr>
              <w:suppressAutoHyphens/>
              <w:rPr>
                <w:b w:val="0"/>
                <w:sz w:val="18"/>
                <w:szCs w:val="18"/>
              </w:rPr>
            </w:pPr>
            <w:r>
              <w:rPr>
                <w:b w:val="0"/>
                <w:sz w:val="18"/>
                <w:szCs w:val="18"/>
              </w:rPr>
              <w:t>pH/EPA 9045</w:t>
            </w:r>
          </w:p>
        </w:tc>
        <w:tc>
          <w:tcPr>
            <w:tcW w:w="0" w:type="auto"/>
          </w:tcPr>
          <w:p w14:paraId="23FCF787" w14:textId="77777777" w:rsidR="0022167A" w:rsidRDefault="0022167A" w:rsidP="003A132D">
            <w:pPr>
              <w:suppressAutoHyphens/>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Solid</w:t>
            </w:r>
          </w:p>
        </w:tc>
        <w:tc>
          <w:tcPr>
            <w:tcW w:w="0" w:type="auto"/>
          </w:tcPr>
          <w:p w14:paraId="3AB0B1FC" w14:textId="77777777" w:rsidR="0022167A" w:rsidRDefault="0022167A" w:rsidP="003A132D">
            <w:pPr>
              <w:suppressAutoHyphens/>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NA</w:t>
            </w:r>
          </w:p>
        </w:tc>
        <w:tc>
          <w:tcPr>
            <w:tcW w:w="0" w:type="auto"/>
          </w:tcPr>
          <w:p w14:paraId="27A8F660" w14:textId="77777777" w:rsidR="0022167A" w:rsidRDefault="0022167A" w:rsidP="003A132D">
            <w:pPr>
              <w:suppressAutoHyphens/>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As soon as possible</w:t>
            </w:r>
          </w:p>
        </w:tc>
        <w:tc>
          <w:tcPr>
            <w:tcW w:w="0" w:type="auto"/>
          </w:tcPr>
          <w:p w14:paraId="180094F3" w14:textId="77777777" w:rsidR="0022167A" w:rsidRDefault="0022167A" w:rsidP="003A132D">
            <w:pPr>
              <w:suppressAutoHyphens/>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NA</w:t>
            </w:r>
          </w:p>
        </w:tc>
        <w:tc>
          <w:tcPr>
            <w:tcW w:w="0" w:type="auto"/>
          </w:tcPr>
          <w:p w14:paraId="695EDA1C" w14:textId="77777777" w:rsidR="0022167A" w:rsidRDefault="0022167A" w:rsidP="003A132D">
            <w:pPr>
              <w:suppressAutoHyphens/>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1x4 ounce clear glass</w:t>
            </w:r>
          </w:p>
        </w:tc>
      </w:tr>
      <w:tr w:rsidR="00DD3435" w:rsidRPr="00F143E3" w14:paraId="2FAD4A55" w14:textId="77777777" w:rsidTr="00794F3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tcPr>
          <w:p w14:paraId="61F0198F" w14:textId="77777777" w:rsidR="00DD3435" w:rsidRDefault="001137B9" w:rsidP="00DD3435">
            <w:pPr>
              <w:suppressAutoHyphens/>
              <w:rPr>
                <w:b w:val="0"/>
                <w:sz w:val="18"/>
                <w:szCs w:val="18"/>
              </w:rPr>
            </w:pPr>
            <w:r>
              <w:rPr>
                <w:b w:val="0"/>
                <w:sz w:val="18"/>
                <w:szCs w:val="18"/>
              </w:rPr>
              <w:t>Salinity/SM 2520B</w:t>
            </w:r>
          </w:p>
        </w:tc>
        <w:tc>
          <w:tcPr>
            <w:tcW w:w="0" w:type="auto"/>
          </w:tcPr>
          <w:p w14:paraId="531177C3" w14:textId="77777777" w:rsidR="00DD3435" w:rsidRDefault="00DD3435" w:rsidP="003A132D">
            <w:pPr>
              <w:suppressAutoHyphens/>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Liquid</w:t>
            </w:r>
          </w:p>
        </w:tc>
        <w:tc>
          <w:tcPr>
            <w:tcW w:w="0" w:type="auto"/>
          </w:tcPr>
          <w:p w14:paraId="602C547F" w14:textId="77777777" w:rsidR="00DD3435" w:rsidRDefault="00DD3435" w:rsidP="003A132D">
            <w:pPr>
              <w:suppressAutoHyphens/>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NA</w:t>
            </w:r>
          </w:p>
        </w:tc>
        <w:tc>
          <w:tcPr>
            <w:tcW w:w="0" w:type="auto"/>
          </w:tcPr>
          <w:p w14:paraId="1FB2721E" w14:textId="77777777" w:rsidR="00DD3435" w:rsidRDefault="001137B9" w:rsidP="003A132D">
            <w:pPr>
              <w:suppressAutoHyphens/>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28 days</w:t>
            </w:r>
          </w:p>
        </w:tc>
        <w:tc>
          <w:tcPr>
            <w:tcW w:w="0" w:type="auto"/>
          </w:tcPr>
          <w:p w14:paraId="1BD0A48B" w14:textId="77777777" w:rsidR="00DD3435" w:rsidRDefault="00E533F2" w:rsidP="003A132D">
            <w:pPr>
              <w:suppressAutoHyphens/>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NA</w:t>
            </w:r>
          </w:p>
        </w:tc>
        <w:tc>
          <w:tcPr>
            <w:tcW w:w="0" w:type="auto"/>
          </w:tcPr>
          <w:p w14:paraId="2E453274" w14:textId="77777777" w:rsidR="00DD3435" w:rsidRDefault="00DD3435" w:rsidP="003A132D">
            <w:pPr>
              <w:suppressAutoHyphens/>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1x250 mL</w:t>
            </w:r>
            <w:r w:rsidR="001137B9">
              <w:rPr>
                <w:sz w:val="18"/>
                <w:szCs w:val="18"/>
              </w:rPr>
              <w:t xml:space="preserve"> HDPE</w:t>
            </w:r>
          </w:p>
        </w:tc>
      </w:tr>
      <w:tr w:rsidR="00DD3435" w:rsidRPr="00F143E3" w14:paraId="237C2806" w14:textId="77777777" w:rsidTr="006A17AF">
        <w:trPr>
          <w:cantSplit/>
        </w:trPr>
        <w:tc>
          <w:tcPr>
            <w:cnfStyle w:val="001000000000" w:firstRow="0" w:lastRow="0" w:firstColumn="1" w:lastColumn="0" w:oddVBand="0" w:evenVBand="0" w:oddHBand="0" w:evenHBand="0" w:firstRowFirstColumn="0" w:firstRowLastColumn="0" w:lastRowFirstColumn="0" w:lastRowLastColumn="0"/>
            <w:tcW w:w="0" w:type="auto"/>
            <w:tcBorders>
              <w:bottom w:val="single" w:sz="4" w:space="0" w:color="95B3D7" w:themeColor="accent1" w:themeTint="99"/>
            </w:tcBorders>
          </w:tcPr>
          <w:p w14:paraId="26096F94" w14:textId="77777777" w:rsidR="00DD3435" w:rsidRDefault="00DD3435" w:rsidP="00DD3435">
            <w:pPr>
              <w:suppressAutoHyphens/>
              <w:rPr>
                <w:b w:val="0"/>
                <w:sz w:val="18"/>
                <w:szCs w:val="18"/>
              </w:rPr>
            </w:pPr>
            <w:r>
              <w:rPr>
                <w:b w:val="0"/>
                <w:sz w:val="18"/>
                <w:szCs w:val="18"/>
              </w:rPr>
              <w:t>Anions/EPA 300.0</w:t>
            </w:r>
          </w:p>
        </w:tc>
        <w:tc>
          <w:tcPr>
            <w:tcW w:w="0" w:type="auto"/>
            <w:tcBorders>
              <w:bottom w:val="single" w:sz="4" w:space="0" w:color="95B3D7" w:themeColor="accent1" w:themeTint="99"/>
            </w:tcBorders>
          </w:tcPr>
          <w:p w14:paraId="530A4C4B" w14:textId="77777777" w:rsidR="00DD3435" w:rsidRDefault="00DD3435" w:rsidP="003A132D">
            <w:pPr>
              <w:suppressAutoHyphens/>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Liquid</w:t>
            </w:r>
          </w:p>
        </w:tc>
        <w:tc>
          <w:tcPr>
            <w:tcW w:w="0" w:type="auto"/>
            <w:tcBorders>
              <w:bottom w:val="single" w:sz="4" w:space="0" w:color="95B3D7" w:themeColor="accent1" w:themeTint="99"/>
            </w:tcBorders>
          </w:tcPr>
          <w:p w14:paraId="4D1DB6AE" w14:textId="77777777" w:rsidR="00DD3435" w:rsidRDefault="00DD3435" w:rsidP="003A132D">
            <w:pPr>
              <w:suppressAutoHyphens/>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0.04 – 0.03 mg/L</w:t>
            </w:r>
          </w:p>
        </w:tc>
        <w:tc>
          <w:tcPr>
            <w:tcW w:w="0" w:type="auto"/>
            <w:tcBorders>
              <w:bottom w:val="single" w:sz="4" w:space="0" w:color="95B3D7" w:themeColor="accent1" w:themeTint="99"/>
            </w:tcBorders>
          </w:tcPr>
          <w:p w14:paraId="07F61E76" w14:textId="77777777" w:rsidR="00DD3435" w:rsidRDefault="00E533F2" w:rsidP="003A132D">
            <w:pPr>
              <w:suppressAutoHyphens/>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Bromate – 28 days</w:t>
            </w:r>
          </w:p>
          <w:p w14:paraId="07FB41E7" w14:textId="77777777" w:rsidR="00E533F2" w:rsidRDefault="00E533F2" w:rsidP="00E533F2">
            <w:pPr>
              <w:suppressAutoHyphens/>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Bromide – 28 days</w:t>
            </w:r>
          </w:p>
          <w:p w14:paraId="4D1BF4C3" w14:textId="77777777" w:rsidR="00E533F2" w:rsidRDefault="00E533F2" w:rsidP="00E533F2">
            <w:pPr>
              <w:suppressAutoHyphens/>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Chlorate– 28 days</w:t>
            </w:r>
          </w:p>
          <w:p w14:paraId="4489BF5F" w14:textId="77777777" w:rsidR="00E533F2" w:rsidRDefault="00E533F2" w:rsidP="00E533F2">
            <w:pPr>
              <w:suppressAutoHyphens/>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Chloride– 28 days</w:t>
            </w:r>
          </w:p>
          <w:p w14:paraId="737F73E1" w14:textId="77777777" w:rsidR="00E533F2" w:rsidRDefault="00E533F2" w:rsidP="003A132D">
            <w:pPr>
              <w:suppressAutoHyphens/>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Chlorite - Immediately</w:t>
            </w:r>
          </w:p>
          <w:p w14:paraId="7B8D6CCE" w14:textId="77777777" w:rsidR="00E533F2" w:rsidRDefault="00E533F2" w:rsidP="00E533F2">
            <w:pPr>
              <w:suppressAutoHyphens/>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Fluoride– 28 days</w:t>
            </w:r>
          </w:p>
          <w:p w14:paraId="7B941497" w14:textId="77777777" w:rsidR="00E533F2" w:rsidRDefault="00E533F2" w:rsidP="00E533F2">
            <w:pPr>
              <w:suppressAutoHyphens/>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Nitrate as Nitrogen – 48 hours</w:t>
            </w:r>
          </w:p>
          <w:p w14:paraId="7AE6EB80" w14:textId="77777777" w:rsidR="00E533F2" w:rsidRDefault="00E533F2" w:rsidP="00E533F2">
            <w:pPr>
              <w:suppressAutoHyphens/>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Nitrate/Nitrite– 28 days</w:t>
            </w:r>
          </w:p>
          <w:p w14:paraId="07E57714" w14:textId="77777777" w:rsidR="00E533F2" w:rsidRDefault="00E533F2" w:rsidP="00E533F2">
            <w:pPr>
              <w:suppressAutoHyphens/>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Nitrite as Nitrogen– 48 hours</w:t>
            </w:r>
          </w:p>
          <w:p w14:paraId="0915EB33" w14:textId="77777777" w:rsidR="00E533F2" w:rsidRDefault="00E533F2" w:rsidP="00E533F2">
            <w:pPr>
              <w:suppressAutoHyphens/>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Ortho-Phosphate-p– 48 hours</w:t>
            </w:r>
          </w:p>
          <w:p w14:paraId="28ECA818" w14:textId="77777777" w:rsidR="00E533F2" w:rsidRDefault="00E533F2" w:rsidP="00E533F2">
            <w:pPr>
              <w:suppressAutoHyphens/>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Sulfate– 28 days</w:t>
            </w:r>
          </w:p>
        </w:tc>
        <w:tc>
          <w:tcPr>
            <w:tcW w:w="0" w:type="auto"/>
            <w:tcBorders>
              <w:bottom w:val="single" w:sz="4" w:space="0" w:color="95B3D7" w:themeColor="accent1" w:themeTint="99"/>
            </w:tcBorders>
          </w:tcPr>
          <w:p w14:paraId="19F96CC6" w14:textId="77777777" w:rsidR="00DD3435" w:rsidRDefault="00DD3435" w:rsidP="003A132D">
            <w:pPr>
              <w:suppressAutoHyphens/>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NA</w:t>
            </w:r>
          </w:p>
          <w:p w14:paraId="10CEA96C" w14:textId="77777777" w:rsidR="00E533F2" w:rsidRDefault="00E533F2" w:rsidP="003A132D">
            <w:pPr>
              <w:suppressAutoHyphens/>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NA</w:t>
            </w:r>
          </w:p>
          <w:p w14:paraId="63463E44" w14:textId="77777777" w:rsidR="00E533F2" w:rsidRDefault="00E533F2" w:rsidP="003A132D">
            <w:pPr>
              <w:suppressAutoHyphens/>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NA</w:t>
            </w:r>
          </w:p>
          <w:p w14:paraId="18CFB316" w14:textId="77777777" w:rsidR="00E533F2" w:rsidRDefault="00E533F2" w:rsidP="003A132D">
            <w:pPr>
              <w:suppressAutoHyphens/>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NA</w:t>
            </w:r>
          </w:p>
          <w:p w14:paraId="73161A8C" w14:textId="77777777" w:rsidR="00E533F2" w:rsidRDefault="00E533F2" w:rsidP="003A132D">
            <w:pPr>
              <w:suppressAutoHyphens/>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NA</w:t>
            </w:r>
          </w:p>
          <w:p w14:paraId="3205589C" w14:textId="77777777" w:rsidR="00E533F2" w:rsidRDefault="00E533F2" w:rsidP="003A132D">
            <w:pPr>
              <w:suppressAutoHyphens/>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NA</w:t>
            </w:r>
          </w:p>
          <w:p w14:paraId="122513F1" w14:textId="77777777" w:rsidR="00E533F2" w:rsidRDefault="00E533F2" w:rsidP="003A132D">
            <w:pPr>
              <w:suppressAutoHyphens/>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pH ≤2 with H</w:t>
            </w:r>
            <w:r w:rsidRPr="001D7370">
              <w:rPr>
                <w:sz w:val="18"/>
                <w:szCs w:val="18"/>
                <w:vertAlign w:val="subscript"/>
              </w:rPr>
              <w:t>2</w:t>
            </w:r>
            <w:r>
              <w:rPr>
                <w:sz w:val="18"/>
                <w:szCs w:val="18"/>
              </w:rPr>
              <w:t>SO</w:t>
            </w:r>
            <w:r w:rsidRPr="001D7370">
              <w:rPr>
                <w:sz w:val="18"/>
                <w:szCs w:val="18"/>
                <w:vertAlign w:val="subscript"/>
              </w:rPr>
              <w:t>4</w:t>
            </w:r>
          </w:p>
          <w:p w14:paraId="337AD207" w14:textId="77777777" w:rsidR="00E533F2" w:rsidRDefault="00E533F2" w:rsidP="003A132D">
            <w:pPr>
              <w:suppressAutoHyphens/>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NA</w:t>
            </w:r>
          </w:p>
          <w:p w14:paraId="09D82958" w14:textId="77777777" w:rsidR="00E533F2" w:rsidRDefault="00E533F2" w:rsidP="003A132D">
            <w:pPr>
              <w:suppressAutoHyphens/>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NA</w:t>
            </w:r>
          </w:p>
          <w:p w14:paraId="44B6BD6E" w14:textId="77777777" w:rsidR="00E533F2" w:rsidRDefault="00E533F2" w:rsidP="003A132D">
            <w:pPr>
              <w:suppressAutoHyphens/>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NA</w:t>
            </w:r>
          </w:p>
          <w:p w14:paraId="318E0219" w14:textId="77777777" w:rsidR="00E533F2" w:rsidRDefault="00E533F2" w:rsidP="003A132D">
            <w:pPr>
              <w:suppressAutoHyphens/>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NA</w:t>
            </w:r>
          </w:p>
        </w:tc>
        <w:tc>
          <w:tcPr>
            <w:tcW w:w="0" w:type="auto"/>
            <w:tcBorders>
              <w:bottom w:val="single" w:sz="4" w:space="0" w:color="95B3D7" w:themeColor="accent1" w:themeTint="99"/>
            </w:tcBorders>
          </w:tcPr>
          <w:p w14:paraId="2FF34A75" w14:textId="77777777" w:rsidR="00DD3435" w:rsidRDefault="00E533F2" w:rsidP="003A132D">
            <w:pPr>
              <w:suppressAutoHyphens/>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1x50</w:t>
            </w:r>
            <w:r w:rsidR="00DD3435">
              <w:rPr>
                <w:sz w:val="18"/>
                <w:szCs w:val="18"/>
              </w:rPr>
              <w:t>0 mL</w:t>
            </w:r>
          </w:p>
        </w:tc>
      </w:tr>
      <w:tr w:rsidR="00133E80" w:rsidRPr="007B1C60" w14:paraId="1B3D9C26" w14:textId="77777777" w:rsidTr="006A17A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gridSpan w:val="6"/>
            <w:tcBorders>
              <w:left w:val="nil"/>
              <w:bottom w:val="nil"/>
              <w:right w:val="nil"/>
            </w:tcBorders>
            <w:shd w:val="clear" w:color="auto" w:fill="auto"/>
          </w:tcPr>
          <w:p w14:paraId="34035329" w14:textId="5A40FEC6" w:rsidR="00133E80" w:rsidRPr="007B1C60" w:rsidRDefault="00133E80" w:rsidP="003A132D">
            <w:pPr>
              <w:suppressAutoHyphens/>
              <w:rPr>
                <w:b w:val="0"/>
                <w:sz w:val="18"/>
                <w:szCs w:val="18"/>
              </w:rPr>
            </w:pPr>
            <w:r w:rsidRPr="007B1C60">
              <w:rPr>
                <w:b w:val="0"/>
                <w:sz w:val="18"/>
                <w:szCs w:val="18"/>
              </w:rPr>
              <w:lastRenderedPageBreak/>
              <w:t>Key:</w:t>
            </w:r>
          </w:p>
          <w:p w14:paraId="4955F44C" w14:textId="77777777" w:rsidR="00BB0B3E" w:rsidRDefault="00BB0B3E" w:rsidP="003A132D">
            <w:pPr>
              <w:suppressAutoHyphens/>
              <w:rPr>
                <w:b w:val="0"/>
                <w:sz w:val="18"/>
                <w:szCs w:val="18"/>
              </w:rPr>
            </w:pPr>
            <w:r>
              <w:rPr>
                <w:b w:val="0"/>
                <w:sz w:val="18"/>
                <w:szCs w:val="18"/>
              </w:rPr>
              <w:t>µ</w:t>
            </w:r>
            <w:r w:rsidRPr="007B1C60">
              <w:rPr>
                <w:b w:val="0"/>
                <w:sz w:val="18"/>
                <w:szCs w:val="18"/>
              </w:rPr>
              <w:t>g/kg</w:t>
            </w:r>
            <w:r>
              <w:rPr>
                <w:b w:val="0"/>
                <w:sz w:val="18"/>
                <w:szCs w:val="18"/>
              </w:rPr>
              <w:t xml:space="preserve"> = micrograms per kilogram</w:t>
            </w:r>
          </w:p>
          <w:p w14:paraId="0189D730" w14:textId="77777777" w:rsidR="00BB0B3E" w:rsidRPr="007B1C60" w:rsidRDefault="00BB0B3E" w:rsidP="003A132D">
            <w:pPr>
              <w:suppressAutoHyphens/>
              <w:rPr>
                <w:b w:val="0"/>
                <w:sz w:val="18"/>
                <w:szCs w:val="18"/>
              </w:rPr>
            </w:pPr>
            <w:r>
              <w:rPr>
                <w:b w:val="0"/>
                <w:sz w:val="18"/>
                <w:szCs w:val="18"/>
              </w:rPr>
              <w:t>µ</w:t>
            </w:r>
            <w:r w:rsidRPr="007B1C60">
              <w:rPr>
                <w:b w:val="0"/>
                <w:sz w:val="18"/>
                <w:szCs w:val="18"/>
              </w:rPr>
              <w:t>g</w:t>
            </w:r>
            <w:r>
              <w:rPr>
                <w:b w:val="0"/>
                <w:sz w:val="18"/>
                <w:szCs w:val="18"/>
              </w:rPr>
              <w:t>/L = micrograms per liter</w:t>
            </w:r>
          </w:p>
          <w:p w14:paraId="2010FC2B" w14:textId="77777777" w:rsidR="00BB0B3E" w:rsidRPr="007B1C60" w:rsidRDefault="00BB0B3E" w:rsidP="003A132D">
            <w:pPr>
              <w:suppressAutoHyphens/>
              <w:rPr>
                <w:b w:val="0"/>
                <w:sz w:val="18"/>
                <w:szCs w:val="18"/>
              </w:rPr>
            </w:pPr>
            <w:r w:rsidRPr="007B1C60">
              <w:rPr>
                <w:b w:val="0"/>
                <w:sz w:val="18"/>
                <w:szCs w:val="18"/>
              </w:rPr>
              <w:t>BTEX</w:t>
            </w:r>
            <w:r>
              <w:rPr>
                <w:b w:val="0"/>
                <w:sz w:val="18"/>
                <w:szCs w:val="18"/>
              </w:rPr>
              <w:t xml:space="preserve"> = </w:t>
            </w:r>
            <w:r w:rsidRPr="007B1C60">
              <w:rPr>
                <w:b w:val="0"/>
                <w:sz w:val="18"/>
                <w:szCs w:val="18"/>
              </w:rPr>
              <w:t>benzene, toluene, ethylbenzene and xylene</w:t>
            </w:r>
          </w:p>
          <w:p w14:paraId="46A6CC26" w14:textId="77777777" w:rsidR="00BB0B3E" w:rsidRPr="007B1C60" w:rsidRDefault="00BB0B3E" w:rsidP="003A132D">
            <w:pPr>
              <w:suppressAutoHyphens/>
              <w:rPr>
                <w:b w:val="0"/>
                <w:sz w:val="18"/>
                <w:szCs w:val="18"/>
              </w:rPr>
            </w:pPr>
            <w:r w:rsidRPr="007B1C60">
              <w:rPr>
                <w:b w:val="0"/>
                <w:sz w:val="18"/>
                <w:szCs w:val="18"/>
              </w:rPr>
              <w:t>EPA = United States Environmental Protection Agency</w:t>
            </w:r>
          </w:p>
          <w:p w14:paraId="07F29A93" w14:textId="77777777" w:rsidR="00BB0B3E" w:rsidRPr="007B1C60" w:rsidRDefault="00BB0B3E" w:rsidP="003A132D">
            <w:pPr>
              <w:suppressAutoHyphens/>
              <w:rPr>
                <w:b w:val="0"/>
                <w:sz w:val="18"/>
                <w:szCs w:val="18"/>
              </w:rPr>
            </w:pPr>
            <w:r w:rsidRPr="007B1C60">
              <w:rPr>
                <w:b w:val="0"/>
                <w:sz w:val="18"/>
                <w:szCs w:val="18"/>
              </w:rPr>
              <w:t>HDPE</w:t>
            </w:r>
            <w:r>
              <w:rPr>
                <w:b w:val="0"/>
                <w:sz w:val="18"/>
                <w:szCs w:val="18"/>
              </w:rPr>
              <w:t xml:space="preserve"> = </w:t>
            </w:r>
            <w:r w:rsidRPr="007B1C60">
              <w:rPr>
                <w:b w:val="0"/>
                <w:sz w:val="18"/>
                <w:szCs w:val="18"/>
              </w:rPr>
              <w:t>high-density polyethylene</w:t>
            </w:r>
          </w:p>
          <w:p w14:paraId="01209D39" w14:textId="77777777" w:rsidR="00BB0B3E" w:rsidRPr="007B1C60" w:rsidRDefault="00BB0B3E" w:rsidP="003A132D">
            <w:pPr>
              <w:suppressAutoHyphens/>
              <w:rPr>
                <w:b w:val="0"/>
                <w:sz w:val="18"/>
                <w:szCs w:val="18"/>
              </w:rPr>
            </w:pPr>
            <w:r w:rsidRPr="007B1C60">
              <w:rPr>
                <w:b w:val="0"/>
                <w:sz w:val="18"/>
                <w:szCs w:val="18"/>
              </w:rPr>
              <w:t>L = liters</w:t>
            </w:r>
          </w:p>
          <w:p w14:paraId="5B3C4070" w14:textId="77777777" w:rsidR="00BB0B3E" w:rsidRPr="007B1C60" w:rsidRDefault="00BB0B3E" w:rsidP="003A132D">
            <w:pPr>
              <w:suppressAutoHyphens/>
              <w:rPr>
                <w:b w:val="0"/>
                <w:sz w:val="18"/>
                <w:szCs w:val="18"/>
              </w:rPr>
            </w:pPr>
            <w:r w:rsidRPr="007B1C60">
              <w:rPr>
                <w:b w:val="0"/>
                <w:sz w:val="18"/>
                <w:szCs w:val="18"/>
              </w:rPr>
              <w:t>mg/kg = milligrams per kilogram</w:t>
            </w:r>
          </w:p>
          <w:p w14:paraId="3180F363" w14:textId="77777777" w:rsidR="00BB0B3E" w:rsidRPr="007B1C60" w:rsidRDefault="00BB0B3E" w:rsidP="003A132D">
            <w:pPr>
              <w:suppressAutoHyphens/>
              <w:rPr>
                <w:b w:val="0"/>
                <w:sz w:val="18"/>
                <w:szCs w:val="18"/>
              </w:rPr>
            </w:pPr>
            <w:r w:rsidRPr="007B1C60">
              <w:rPr>
                <w:b w:val="0"/>
                <w:sz w:val="18"/>
                <w:szCs w:val="18"/>
              </w:rPr>
              <w:t>mg/L = milligrams per liter</w:t>
            </w:r>
          </w:p>
          <w:p w14:paraId="3B05F515" w14:textId="77777777" w:rsidR="00BB0B3E" w:rsidRPr="007B1C60" w:rsidRDefault="00BB0B3E" w:rsidP="003A132D">
            <w:pPr>
              <w:suppressAutoHyphens/>
              <w:rPr>
                <w:b w:val="0"/>
                <w:sz w:val="18"/>
                <w:szCs w:val="18"/>
              </w:rPr>
            </w:pPr>
            <w:r w:rsidRPr="007B1C60">
              <w:rPr>
                <w:b w:val="0"/>
                <w:sz w:val="18"/>
                <w:szCs w:val="18"/>
              </w:rPr>
              <w:t>mm = millimeters</w:t>
            </w:r>
          </w:p>
          <w:p w14:paraId="6E97F17B" w14:textId="77777777" w:rsidR="00BB0B3E" w:rsidRPr="007B1C60" w:rsidRDefault="00BB0B3E" w:rsidP="003A132D">
            <w:pPr>
              <w:suppressAutoHyphens/>
              <w:rPr>
                <w:b w:val="0"/>
                <w:sz w:val="18"/>
                <w:szCs w:val="18"/>
              </w:rPr>
            </w:pPr>
            <w:r w:rsidRPr="007B1C60">
              <w:rPr>
                <w:b w:val="0"/>
                <w:sz w:val="18"/>
                <w:szCs w:val="18"/>
              </w:rPr>
              <w:t xml:space="preserve">NA = </w:t>
            </w:r>
            <w:r>
              <w:rPr>
                <w:b w:val="0"/>
                <w:sz w:val="18"/>
                <w:szCs w:val="18"/>
              </w:rPr>
              <w:t>n</w:t>
            </w:r>
            <w:r w:rsidRPr="007B1C60">
              <w:rPr>
                <w:b w:val="0"/>
                <w:sz w:val="18"/>
                <w:szCs w:val="18"/>
              </w:rPr>
              <w:t>ot applicable</w:t>
            </w:r>
          </w:p>
          <w:p w14:paraId="5617E721" w14:textId="77777777" w:rsidR="00BB0B3E" w:rsidRPr="007B1C60" w:rsidRDefault="00BB0B3E" w:rsidP="003A132D">
            <w:pPr>
              <w:suppressAutoHyphens/>
              <w:rPr>
                <w:b w:val="0"/>
                <w:sz w:val="18"/>
                <w:szCs w:val="18"/>
              </w:rPr>
            </w:pPr>
            <w:r w:rsidRPr="007B1C60">
              <w:rPr>
                <w:b w:val="0"/>
                <w:sz w:val="18"/>
                <w:szCs w:val="18"/>
              </w:rPr>
              <w:t>ng/kg</w:t>
            </w:r>
            <w:r>
              <w:rPr>
                <w:b w:val="0"/>
                <w:sz w:val="18"/>
                <w:szCs w:val="18"/>
              </w:rPr>
              <w:t xml:space="preserve"> = </w:t>
            </w:r>
            <w:r w:rsidRPr="007B1C60">
              <w:rPr>
                <w:b w:val="0"/>
                <w:sz w:val="18"/>
                <w:szCs w:val="18"/>
              </w:rPr>
              <w:t>nanogram/</w:t>
            </w:r>
            <w:r>
              <w:rPr>
                <w:b w:val="0"/>
                <w:sz w:val="18"/>
                <w:szCs w:val="18"/>
              </w:rPr>
              <w:t>kilo</w:t>
            </w:r>
            <w:r w:rsidRPr="007B1C60">
              <w:rPr>
                <w:b w:val="0"/>
                <w:sz w:val="18"/>
                <w:szCs w:val="18"/>
              </w:rPr>
              <w:t>gram</w:t>
            </w:r>
          </w:p>
          <w:p w14:paraId="6E0AC91B" w14:textId="77777777" w:rsidR="00BB0B3E" w:rsidRPr="007B1C60" w:rsidRDefault="00BB0B3E" w:rsidP="003A132D">
            <w:pPr>
              <w:suppressAutoHyphens/>
              <w:rPr>
                <w:b w:val="0"/>
                <w:sz w:val="18"/>
                <w:szCs w:val="18"/>
              </w:rPr>
            </w:pPr>
            <w:r w:rsidRPr="007B1C60">
              <w:rPr>
                <w:b w:val="0"/>
                <w:sz w:val="18"/>
                <w:szCs w:val="18"/>
              </w:rPr>
              <w:t>NWTPH-Dx</w:t>
            </w:r>
            <w:r>
              <w:rPr>
                <w:b w:val="0"/>
                <w:sz w:val="18"/>
                <w:szCs w:val="18"/>
              </w:rPr>
              <w:t xml:space="preserve"> = </w:t>
            </w:r>
            <w:r w:rsidRPr="00C80D6A">
              <w:rPr>
                <w:b w:val="0"/>
                <w:sz w:val="18"/>
                <w:szCs w:val="18"/>
              </w:rPr>
              <w:t>Northwest Total Petroleum</w:t>
            </w:r>
            <w:r>
              <w:rPr>
                <w:b w:val="0"/>
                <w:sz w:val="18"/>
                <w:szCs w:val="18"/>
              </w:rPr>
              <w:t xml:space="preserve"> Diesel</w:t>
            </w:r>
          </w:p>
          <w:p w14:paraId="2ED21522" w14:textId="77777777" w:rsidR="00BB0B3E" w:rsidRPr="007B1C60" w:rsidRDefault="00BB0B3E" w:rsidP="003A132D">
            <w:pPr>
              <w:suppressAutoHyphens/>
              <w:rPr>
                <w:b w:val="0"/>
                <w:sz w:val="18"/>
                <w:szCs w:val="18"/>
              </w:rPr>
            </w:pPr>
            <w:r w:rsidRPr="007B1C60">
              <w:rPr>
                <w:b w:val="0"/>
                <w:sz w:val="18"/>
                <w:szCs w:val="18"/>
              </w:rPr>
              <w:t>NWTPH-HCID</w:t>
            </w:r>
            <w:r>
              <w:rPr>
                <w:b w:val="0"/>
                <w:sz w:val="18"/>
                <w:szCs w:val="18"/>
              </w:rPr>
              <w:t xml:space="preserve"> = </w:t>
            </w:r>
            <w:r w:rsidRPr="007B1C60">
              <w:rPr>
                <w:b w:val="0"/>
                <w:sz w:val="18"/>
                <w:szCs w:val="18"/>
              </w:rPr>
              <w:t>Northwest Total Petroleum Hydrocarbon Identification Analytical Method</w:t>
            </w:r>
          </w:p>
          <w:p w14:paraId="4C818ACC" w14:textId="77777777" w:rsidR="00BB0B3E" w:rsidRPr="007B1C60" w:rsidRDefault="00BB0B3E" w:rsidP="003A132D">
            <w:pPr>
              <w:suppressAutoHyphens/>
              <w:rPr>
                <w:b w:val="0"/>
                <w:sz w:val="18"/>
                <w:szCs w:val="18"/>
              </w:rPr>
            </w:pPr>
            <w:r w:rsidRPr="007B1C60">
              <w:rPr>
                <w:b w:val="0"/>
                <w:sz w:val="18"/>
                <w:szCs w:val="18"/>
              </w:rPr>
              <w:t>PAH</w:t>
            </w:r>
            <w:r>
              <w:rPr>
                <w:b w:val="0"/>
                <w:sz w:val="18"/>
                <w:szCs w:val="18"/>
              </w:rPr>
              <w:t xml:space="preserve"> = </w:t>
            </w:r>
            <w:r w:rsidRPr="007B1C60">
              <w:rPr>
                <w:b w:val="0"/>
                <w:sz w:val="18"/>
                <w:szCs w:val="18"/>
              </w:rPr>
              <w:t>Polycyclic aromatic hydrocarbon</w:t>
            </w:r>
          </w:p>
          <w:p w14:paraId="20B69EF6" w14:textId="77777777" w:rsidR="00BB0B3E" w:rsidRPr="007B1C60" w:rsidRDefault="00BB0B3E" w:rsidP="003A132D">
            <w:pPr>
              <w:suppressAutoHyphens/>
              <w:rPr>
                <w:b w:val="0"/>
                <w:sz w:val="18"/>
                <w:szCs w:val="18"/>
              </w:rPr>
            </w:pPr>
            <w:r w:rsidRPr="007B1C60">
              <w:rPr>
                <w:b w:val="0"/>
                <w:sz w:val="18"/>
                <w:szCs w:val="18"/>
              </w:rPr>
              <w:t>pg/L</w:t>
            </w:r>
            <w:r>
              <w:rPr>
                <w:b w:val="0"/>
                <w:sz w:val="18"/>
                <w:szCs w:val="18"/>
              </w:rPr>
              <w:t xml:space="preserve"> = </w:t>
            </w:r>
            <w:r w:rsidRPr="00C80D6A">
              <w:rPr>
                <w:b w:val="0"/>
                <w:sz w:val="18"/>
                <w:szCs w:val="18"/>
              </w:rPr>
              <w:t>picogram/liter</w:t>
            </w:r>
          </w:p>
          <w:p w14:paraId="18FCF798" w14:textId="77777777" w:rsidR="00BB0B3E" w:rsidRPr="007B1C60" w:rsidRDefault="00BB0B3E" w:rsidP="003A132D">
            <w:pPr>
              <w:suppressAutoHyphens/>
              <w:rPr>
                <w:b w:val="0"/>
                <w:sz w:val="18"/>
                <w:szCs w:val="18"/>
              </w:rPr>
            </w:pPr>
            <w:r w:rsidRPr="007B1C60">
              <w:rPr>
                <w:b w:val="0"/>
                <w:sz w:val="18"/>
                <w:szCs w:val="18"/>
              </w:rPr>
              <w:t xml:space="preserve">RCRA =Resource Conservation and Recovery Act </w:t>
            </w:r>
          </w:p>
          <w:p w14:paraId="256B2A2C" w14:textId="4C715CD6" w:rsidR="00133E80" w:rsidRPr="007B1C60" w:rsidRDefault="00133E80" w:rsidP="003A132D">
            <w:pPr>
              <w:suppressAutoHyphens/>
              <w:rPr>
                <w:b w:val="0"/>
                <w:sz w:val="18"/>
                <w:szCs w:val="18"/>
              </w:rPr>
            </w:pPr>
          </w:p>
        </w:tc>
      </w:tr>
    </w:tbl>
    <w:p w14:paraId="6D182686" w14:textId="77777777" w:rsidR="00E14FA4" w:rsidRPr="00E14FA4" w:rsidRDefault="00E14FA4" w:rsidP="00E14FA4"/>
    <w:sectPr w:rsidR="00E14FA4" w:rsidRPr="00E14FA4" w:rsidSect="00794F30">
      <w:headerReference w:type="default" r:id="rId22"/>
      <w:footerReference w:type="default" r:id="rId23"/>
      <w:headerReference w:type="first" r:id="rId24"/>
      <w:footerReference w:type="first" r:id="rId25"/>
      <w:pgSz w:w="15840" w:h="12240" w:orient="landscape" w:code="1"/>
      <w:pgMar w:top="1080" w:right="720" w:bottom="360" w:left="720" w:header="720" w:footer="360" w:gutter="0"/>
      <w:pgNumType w:chapStyle="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18FD34" w14:textId="77777777" w:rsidR="006A17AF" w:rsidRDefault="006A17AF">
      <w:r>
        <w:separator/>
      </w:r>
    </w:p>
  </w:endnote>
  <w:endnote w:type="continuationSeparator" w:id="0">
    <w:p w14:paraId="7AADBB8A" w14:textId="77777777" w:rsidR="006A17AF" w:rsidRDefault="006A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479D5" w14:textId="77777777" w:rsidR="006A17AF" w:rsidRDefault="006A17AF" w:rsidP="00363490">
    <w:pPr>
      <w:pStyle w:val="Footer"/>
      <w:tabs>
        <w:tab w:val="center" w:pos="3960"/>
      </w:tabs>
      <w:ind w:left="-1440"/>
      <w:rPr>
        <w:sz w:val="22"/>
        <w:szCs w:val="22"/>
      </w:rPr>
    </w:pPr>
  </w:p>
  <w:p w14:paraId="01F28D0A" w14:textId="77777777" w:rsidR="006A17AF" w:rsidRDefault="006A17AF" w:rsidP="00363490">
    <w:pPr>
      <w:pStyle w:val="Footer"/>
      <w:tabs>
        <w:tab w:val="center" w:pos="3960"/>
      </w:tabs>
      <w:ind w:left="-1440"/>
      <w:rPr>
        <w:sz w:val="22"/>
        <w:szCs w:val="22"/>
      </w:rPr>
    </w:pPr>
    <w:r w:rsidRPr="009F79D8">
      <w:rPr>
        <w:sz w:val="22"/>
        <w:szCs w:val="22"/>
      </w:rPr>
      <w:t xml:space="preserve">Change </w:t>
    </w:r>
    <w:r>
      <w:rPr>
        <w:sz w:val="22"/>
        <w:szCs w:val="22"/>
      </w:rPr>
      <w:t>20</w:t>
    </w:r>
  </w:p>
  <w:p w14:paraId="51197600" w14:textId="75F881EA" w:rsidR="006A17AF" w:rsidRDefault="006A17AF" w:rsidP="00363490">
    <w:pPr>
      <w:pStyle w:val="Footer"/>
      <w:tabs>
        <w:tab w:val="center" w:pos="3960"/>
      </w:tabs>
      <w:ind w:left="-1440"/>
      <w:rPr>
        <w:sz w:val="24"/>
      </w:rPr>
    </w:pPr>
    <w:r>
      <w:rPr>
        <w:sz w:val="22"/>
        <w:szCs w:val="22"/>
      </w:rPr>
      <w:t>October 1, 2018</w:t>
    </w:r>
    <w:r>
      <w:rPr>
        <w:sz w:val="12"/>
      </w:rPr>
      <w:tab/>
    </w:r>
    <w:r>
      <w:rPr>
        <w:rStyle w:val="PageNumber"/>
        <w:sz w:val="24"/>
      </w:rPr>
      <w:fldChar w:fldCharType="begin"/>
    </w:r>
    <w:r>
      <w:rPr>
        <w:rStyle w:val="PageNumber"/>
        <w:sz w:val="24"/>
      </w:rPr>
      <w:instrText xml:space="preserve"> PAGE </w:instrText>
    </w:r>
    <w:r>
      <w:rPr>
        <w:rStyle w:val="PageNumber"/>
        <w:sz w:val="24"/>
      </w:rPr>
      <w:fldChar w:fldCharType="separate"/>
    </w:r>
    <w:r w:rsidR="00764B00">
      <w:rPr>
        <w:rStyle w:val="PageNumber"/>
        <w:noProof/>
        <w:sz w:val="24"/>
      </w:rPr>
      <w:t>7</w:t>
    </w:r>
    <w:r>
      <w:rPr>
        <w:rStyle w:val="PageNumber"/>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74DEB2" w14:textId="77777777" w:rsidR="006A17AF" w:rsidRDefault="006A17AF" w:rsidP="00363490">
    <w:pPr>
      <w:pStyle w:val="Footer"/>
      <w:tabs>
        <w:tab w:val="center" w:pos="3960"/>
      </w:tabs>
      <w:ind w:left="-1440"/>
      <w:rPr>
        <w:sz w:val="22"/>
        <w:szCs w:val="22"/>
      </w:rPr>
    </w:pPr>
  </w:p>
  <w:p w14:paraId="7D9048D3" w14:textId="77777777" w:rsidR="006A17AF" w:rsidRDefault="006A17AF" w:rsidP="00363490">
    <w:pPr>
      <w:pStyle w:val="Footer"/>
      <w:tabs>
        <w:tab w:val="center" w:pos="3960"/>
      </w:tabs>
      <w:ind w:left="-1440"/>
      <w:rPr>
        <w:sz w:val="22"/>
        <w:szCs w:val="22"/>
      </w:rPr>
    </w:pPr>
    <w:r w:rsidRPr="009F79D8">
      <w:rPr>
        <w:sz w:val="22"/>
        <w:szCs w:val="22"/>
      </w:rPr>
      <w:t xml:space="preserve">Change </w:t>
    </w:r>
    <w:r>
      <w:rPr>
        <w:sz w:val="22"/>
        <w:szCs w:val="22"/>
      </w:rPr>
      <w:t>20</w:t>
    </w:r>
  </w:p>
  <w:p w14:paraId="2346B1BA" w14:textId="3E161182" w:rsidR="006A17AF" w:rsidRDefault="006A17AF" w:rsidP="00363490">
    <w:pPr>
      <w:pStyle w:val="Footer"/>
      <w:tabs>
        <w:tab w:val="center" w:pos="3960"/>
      </w:tabs>
      <w:ind w:left="-1440"/>
      <w:rPr>
        <w:sz w:val="24"/>
      </w:rPr>
    </w:pPr>
    <w:r>
      <w:rPr>
        <w:sz w:val="22"/>
        <w:szCs w:val="22"/>
      </w:rPr>
      <w:t>October 1, 2018</w:t>
    </w:r>
    <w:r>
      <w:rPr>
        <w:sz w:val="12"/>
      </w:rPr>
      <w:tab/>
    </w:r>
    <w:r>
      <w:rPr>
        <w:rStyle w:val="PageNumber"/>
        <w:sz w:val="24"/>
      </w:rPr>
      <w:fldChar w:fldCharType="begin"/>
    </w:r>
    <w:r>
      <w:rPr>
        <w:rStyle w:val="PageNumber"/>
        <w:sz w:val="24"/>
      </w:rPr>
      <w:instrText xml:space="preserve"> PAGE </w:instrText>
    </w:r>
    <w:r>
      <w:rPr>
        <w:rStyle w:val="PageNumber"/>
        <w:sz w:val="24"/>
      </w:rPr>
      <w:fldChar w:fldCharType="separate"/>
    </w:r>
    <w:r w:rsidR="00764B00">
      <w:rPr>
        <w:rStyle w:val="PageNumber"/>
        <w:noProof/>
        <w:sz w:val="24"/>
      </w:rPr>
      <w:t>1</w:t>
    </w:r>
    <w:r>
      <w:rPr>
        <w:rStyle w:val="PageNumber"/>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66506" w14:textId="77777777" w:rsidR="006A17AF" w:rsidRDefault="006A17AF" w:rsidP="00083C08">
    <w:pPr>
      <w:pStyle w:val="Footer"/>
      <w:tabs>
        <w:tab w:val="center" w:pos="6480"/>
      </w:tabs>
      <w:rPr>
        <w:sz w:val="22"/>
        <w:szCs w:val="22"/>
      </w:rPr>
    </w:pPr>
  </w:p>
  <w:p w14:paraId="65BE6627" w14:textId="77777777" w:rsidR="006A17AF" w:rsidRDefault="006A17AF" w:rsidP="00083C08">
    <w:pPr>
      <w:pStyle w:val="Footer"/>
      <w:tabs>
        <w:tab w:val="center" w:pos="6480"/>
      </w:tabs>
      <w:rPr>
        <w:sz w:val="22"/>
        <w:szCs w:val="22"/>
      </w:rPr>
    </w:pPr>
    <w:r w:rsidRPr="009F79D8">
      <w:rPr>
        <w:sz w:val="22"/>
        <w:szCs w:val="22"/>
      </w:rPr>
      <w:t xml:space="preserve">Change </w:t>
    </w:r>
    <w:r>
      <w:rPr>
        <w:sz w:val="22"/>
        <w:szCs w:val="22"/>
      </w:rPr>
      <w:t>20</w:t>
    </w:r>
  </w:p>
  <w:p w14:paraId="5461D13D" w14:textId="273B40BC" w:rsidR="006A17AF" w:rsidRDefault="006A17AF" w:rsidP="00083C08">
    <w:pPr>
      <w:pStyle w:val="Footer"/>
      <w:tabs>
        <w:tab w:val="center" w:pos="6480"/>
      </w:tabs>
      <w:rPr>
        <w:sz w:val="24"/>
      </w:rPr>
    </w:pPr>
    <w:r>
      <w:rPr>
        <w:sz w:val="22"/>
        <w:szCs w:val="22"/>
      </w:rPr>
      <w:t>October 1, 2018</w:t>
    </w:r>
    <w:r>
      <w:rPr>
        <w:sz w:val="12"/>
      </w:rPr>
      <w:tab/>
    </w:r>
    <w:r>
      <w:rPr>
        <w:rStyle w:val="PageNumber"/>
        <w:sz w:val="24"/>
      </w:rPr>
      <w:fldChar w:fldCharType="begin"/>
    </w:r>
    <w:r>
      <w:rPr>
        <w:rStyle w:val="PageNumber"/>
        <w:sz w:val="24"/>
      </w:rPr>
      <w:instrText xml:space="preserve"> PAGE </w:instrText>
    </w:r>
    <w:r>
      <w:rPr>
        <w:rStyle w:val="PageNumber"/>
        <w:sz w:val="24"/>
      </w:rPr>
      <w:fldChar w:fldCharType="separate"/>
    </w:r>
    <w:r w:rsidR="00764B00">
      <w:rPr>
        <w:rStyle w:val="PageNumber"/>
        <w:noProof/>
        <w:sz w:val="24"/>
      </w:rPr>
      <w:t>5</w:t>
    </w:r>
    <w:r>
      <w:rPr>
        <w:rStyle w:val="PageNumber"/>
        <w:sz w:val="2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F0BF7" w14:textId="77777777" w:rsidR="006A17AF" w:rsidRDefault="006A17AF" w:rsidP="00363490">
    <w:pPr>
      <w:pStyle w:val="Footer"/>
      <w:tabs>
        <w:tab w:val="center" w:pos="3960"/>
      </w:tabs>
      <w:ind w:left="-1440"/>
      <w:rPr>
        <w:sz w:val="22"/>
        <w:szCs w:val="22"/>
      </w:rPr>
    </w:pPr>
  </w:p>
  <w:p w14:paraId="334AE7E2" w14:textId="77777777" w:rsidR="006A17AF" w:rsidRDefault="006A17AF" w:rsidP="00363490">
    <w:pPr>
      <w:pStyle w:val="Footer"/>
      <w:tabs>
        <w:tab w:val="center" w:pos="3960"/>
      </w:tabs>
      <w:ind w:left="-1440"/>
      <w:rPr>
        <w:sz w:val="22"/>
        <w:szCs w:val="22"/>
      </w:rPr>
    </w:pPr>
    <w:r w:rsidRPr="009F79D8">
      <w:rPr>
        <w:sz w:val="22"/>
        <w:szCs w:val="22"/>
      </w:rPr>
      <w:t xml:space="preserve">Change </w:t>
    </w:r>
    <w:r>
      <w:rPr>
        <w:sz w:val="22"/>
        <w:szCs w:val="22"/>
      </w:rPr>
      <w:t>20</w:t>
    </w:r>
  </w:p>
  <w:p w14:paraId="5BAEAB2E" w14:textId="5A229859" w:rsidR="006A17AF" w:rsidRDefault="006A17AF" w:rsidP="00363490">
    <w:pPr>
      <w:pStyle w:val="Footer"/>
      <w:tabs>
        <w:tab w:val="center" w:pos="3960"/>
      </w:tabs>
      <w:ind w:left="-1440"/>
      <w:rPr>
        <w:sz w:val="24"/>
      </w:rPr>
    </w:pPr>
    <w:r>
      <w:rPr>
        <w:sz w:val="22"/>
        <w:szCs w:val="22"/>
      </w:rPr>
      <w:t>October 1, 2018</w:t>
    </w:r>
    <w:r>
      <w:rPr>
        <w:sz w:val="12"/>
      </w:rPr>
      <w:tab/>
    </w:r>
    <w:r>
      <w:rPr>
        <w:rStyle w:val="PageNumber"/>
        <w:sz w:val="24"/>
      </w:rPr>
      <w:fldChar w:fldCharType="begin"/>
    </w:r>
    <w:r>
      <w:rPr>
        <w:rStyle w:val="PageNumber"/>
        <w:sz w:val="24"/>
      </w:rPr>
      <w:instrText xml:space="preserve"> PAGE </w:instrText>
    </w:r>
    <w:r>
      <w:rPr>
        <w:rStyle w:val="PageNumber"/>
        <w:sz w:val="24"/>
      </w:rPr>
      <w:fldChar w:fldCharType="separate"/>
    </w:r>
    <w:r w:rsidR="00764B00">
      <w:rPr>
        <w:rStyle w:val="PageNumber"/>
        <w:noProof/>
        <w:sz w:val="24"/>
      </w:rPr>
      <w:t>6</w:t>
    </w:r>
    <w:r>
      <w:rPr>
        <w:rStyle w:val="PageNumber"/>
        <w:sz w:val="24"/>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1C81B" w14:textId="77777777" w:rsidR="006A17AF" w:rsidRDefault="006A17AF" w:rsidP="00363490">
    <w:pPr>
      <w:pStyle w:val="Footer"/>
      <w:tabs>
        <w:tab w:val="center" w:pos="3960"/>
      </w:tabs>
      <w:ind w:left="-1440"/>
      <w:rPr>
        <w:sz w:val="22"/>
        <w:szCs w:val="22"/>
      </w:rPr>
    </w:pPr>
  </w:p>
  <w:p w14:paraId="2AF6717A" w14:textId="77777777" w:rsidR="006A17AF" w:rsidRDefault="006A17AF" w:rsidP="00363490">
    <w:pPr>
      <w:pStyle w:val="Footer"/>
      <w:tabs>
        <w:tab w:val="center" w:pos="3960"/>
      </w:tabs>
      <w:ind w:left="-1440"/>
      <w:rPr>
        <w:sz w:val="22"/>
        <w:szCs w:val="22"/>
      </w:rPr>
    </w:pPr>
    <w:r w:rsidRPr="009F79D8">
      <w:rPr>
        <w:sz w:val="22"/>
        <w:szCs w:val="22"/>
      </w:rPr>
      <w:t xml:space="preserve">Change </w:t>
    </w:r>
    <w:r>
      <w:rPr>
        <w:sz w:val="22"/>
        <w:szCs w:val="22"/>
      </w:rPr>
      <w:t>20</w:t>
    </w:r>
  </w:p>
  <w:p w14:paraId="4B6C1B9A" w14:textId="7D8CCEE4" w:rsidR="006A17AF" w:rsidRDefault="006A17AF" w:rsidP="00363490">
    <w:pPr>
      <w:pStyle w:val="Footer"/>
      <w:tabs>
        <w:tab w:val="center" w:pos="3960"/>
      </w:tabs>
      <w:ind w:left="-1440"/>
      <w:rPr>
        <w:sz w:val="24"/>
      </w:rPr>
    </w:pPr>
    <w:r>
      <w:rPr>
        <w:sz w:val="22"/>
        <w:szCs w:val="22"/>
      </w:rPr>
      <w:t>October 1, 2018</w:t>
    </w:r>
    <w:r>
      <w:rPr>
        <w:sz w:val="12"/>
      </w:rPr>
      <w:tab/>
    </w:r>
    <w:r>
      <w:rPr>
        <w:rStyle w:val="PageNumber"/>
        <w:sz w:val="24"/>
      </w:rPr>
      <w:fldChar w:fldCharType="begin"/>
    </w:r>
    <w:r>
      <w:rPr>
        <w:rStyle w:val="PageNumber"/>
        <w:sz w:val="24"/>
      </w:rPr>
      <w:instrText xml:space="preserve"> PAGE </w:instrText>
    </w:r>
    <w:r>
      <w:rPr>
        <w:rStyle w:val="PageNumber"/>
        <w:sz w:val="24"/>
      </w:rPr>
      <w:fldChar w:fldCharType="separate"/>
    </w:r>
    <w:r w:rsidR="00764B00">
      <w:rPr>
        <w:rStyle w:val="PageNumber"/>
        <w:noProof/>
        <w:sz w:val="24"/>
      </w:rPr>
      <w:t>8</w:t>
    </w:r>
    <w:r>
      <w:rPr>
        <w:rStyle w:val="PageNumber"/>
        <w:sz w:val="24"/>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2074D5" w14:textId="77777777" w:rsidR="006A17AF" w:rsidRDefault="006A17AF" w:rsidP="00794F30">
    <w:pPr>
      <w:pStyle w:val="Footer"/>
      <w:tabs>
        <w:tab w:val="center" w:pos="6480"/>
      </w:tabs>
      <w:rPr>
        <w:sz w:val="22"/>
        <w:szCs w:val="22"/>
      </w:rPr>
    </w:pPr>
  </w:p>
  <w:p w14:paraId="0E2EB60C" w14:textId="77777777" w:rsidR="006A17AF" w:rsidRDefault="006A17AF" w:rsidP="00794F30">
    <w:pPr>
      <w:pStyle w:val="Footer"/>
      <w:tabs>
        <w:tab w:val="center" w:pos="6480"/>
      </w:tabs>
      <w:rPr>
        <w:sz w:val="22"/>
        <w:szCs w:val="22"/>
      </w:rPr>
    </w:pPr>
    <w:r w:rsidRPr="009F79D8">
      <w:rPr>
        <w:sz w:val="22"/>
        <w:szCs w:val="22"/>
      </w:rPr>
      <w:t xml:space="preserve">Change </w:t>
    </w:r>
    <w:r>
      <w:rPr>
        <w:sz w:val="22"/>
        <w:szCs w:val="22"/>
      </w:rPr>
      <w:t>20</w:t>
    </w:r>
  </w:p>
  <w:p w14:paraId="310A9359" w14:textId="6D856AAF" w:rsidR="006A17AF" w:rsidRDefault="006A17AF" w:rsidP="00794F30">
    <w:pPr>
      <w:pStyle w:val="Footer"/>
      <w:tabs>
        <w:tab w:val="center" w:pos="6480"/>
      </w:tabs>
      <w:rPr>
        <w:sz w:val="24"/>
      </w:rPr>
    </w:pPr>
    <w:r>
      <w:rPr>
        <w:sz w:val="22"/>
        <w:szCs w:val="22"/>
      </w:rPr>
      <w:t>October 1, 2018</w:t>
    </w:r>
    <w:r>
      <w:rPr>
        <w:sz w:val="12"/>
      </w:rPr>
      <w:tab/>
    </w:r>
    <w:r>
      <w:rPr>
        <w:rStyle w:val="PageNumber"/>
        <w:sz w:val="24"/>
      </w:rPr>
      <w:fldChar w:fldCharType="begin"/>
    </w:r>
    <w:r>
      <w:rPr>
        <w:rStyle w:val="PageNumber"/>
        <w:sz w:val="24"/>
      </w:rPr>
      <w:instrText xml:space="preserve"> PAGE </w:instrText>
    </w:r>
    <w:r>
      <w:rPr>
        <w:rStyle w:val="PageNumber"/>
        <w:sz w:val="24"/>
      </w:rPr>
      <w:fldChar w:fldCharType="separate"/>
    </w:r>
    <w:r w:rsidR="00764B00">
      <w:rPr>
        <w:rStyle w:val="PageNumber"/>
        <w:noProof/>
        <w:sz w:val="24"/>
      </w:rPr>
      <w:t>9</w:t>
    </w:r>
    <w:r>
      <w:rPr>
        <w:rStyle w:val="PageNumber"/>
        <w:sz w:val="24"/>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B8CB9" w14:textId="77777777" w:rsidR="006A17AF" w:rsidRDefault="006A17AF" w:rsidP="00E776D9">
    <w:pPr>
      <w:pStyle w:val="Footer"/>
      <w:tabs>
        <w:tab w:val="center" w:pos="3960"/>
      </w:tabs>
      <w:rPr>
        <w:sz w:val="22"/>
        <w:szCs w:val="22"/>
      </w:rPr>
    </w:pPr>
  </w:p>
  <w:p w14:paraId="51927018" w14:textId="77777777" w:rsidR="006A17AF" w:rsidRDefault="006A17AF" w:rsidP="00E776D9">
    <w:pPr>
      <w:pStyle w:val="Footer"/>
      <w:tabs>
        <w:tab w:val="center" w:pos="3960"/>
      </w:tabs>
      <w:rPr>
        <w:sz w:val="22"/>
        <w:szCs w:val="22"/>
      </w:rPr>
    </w:pPr>
    <w:r w:rsidRPr="009F79D8">
      <w:rPr>
        <w:sz w:val="22"/>
        <w:szCs w:val="22"/>
      </w:rPr>
      <w:t xml:space="preserve">Change </w:t>
    </w:r>
    <w:r>
      <w:rPr>
        <w:sz w:val="22"/>
        <w:szCs w:val="22"/>
      </w:rPr>
      <w:t>20</w:t>
    </w:r>
  </w:p>
  <w:p w14:paraId="79E32F38" w14:textId="77777777" w:rsidR="006A17AF" w:rsidRDefault="006A17AF" w:rsidP="00E776D9">
    <w:pPr>
      <w:pStyle w:val="Footer"/>
      <w:tabs>
        <w:tab w:val="center" w:pos="3960"/>
      </w:tabs>
      <w:rPr>
        <w:sz w:val="24"/>
      </w:rPr>
    </w:pPr>
    <w:r>
      <w:rPr>
        <w:sz w:val="22"/>
        <w:szCs w:val="22"/>
      </w:rPr>
      <w:t>October 1, 2018</w:t>
    </w:r>
    <w:r>
      <w:rPr>
        <w:sz w:val="12"/>
      </w:rPr>
      <w:tab/>
    </w:r>
    <w:r>
      <w:rPr>
        <w:rStyle w:val="PageNumber"/>
        <w:sz w:val="24"/>
      </w:rPr>
      <w:fldChar w:fldCharType="begin"/>
    </w:r>
    <w:r>
      <w:rPr>
        <w:rStyle w:val="PageNumber"/>
        <w:sz w:val="24"/>
      </w:rPr>
      <w:instrText xml:space="preserve"> PAGE </w:instrText>
    </w:r>
    <w:r>
      <w:rPr>
        <w:rStyle w:val="PageNumber"/>
        <w:sz w:val="24"/>
      </w:rPr>
      <w:fldChar w:fldCharType="separate"/>
    </w:r>
    <w:r>
      <w:rPr>
        <w:rStyle w:val="PageNumber"/>
        <w:noProof/>
        <w:sz w:val="24"/>
      </w:rPr>
      <w:t>9419-23</w:t>
    </w:r>
    <w:r>
      <w:rPr>
        <w:rStyle w:val="PageNumber"/>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46C476" w14:textId="77777777" w:rsidR="006A17AF" w:rsidRDefault="006A17AF">
      <w:r>
        <w:separator/>
      </w:r>
    </w:p>
  </w:footnote>
  <w:footnote w:type="continuationSeparator" w:id="0">
    <w:p w14:paraId="00B69FD5" w14:textId="77777777" w:rsidR="006A17AF" w:rsidRDefault="006A17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08607" w14:textId="77777777" w:rsidR="006A17AF" w:rsidRPr="00CA06BD" w:rsidRDefault="006A17AF" w:rsidP="00363490">
    <w:pPr>
      <w:pBdr>
        <w:bottom w:val="single" w:sz="6" w:space="1" w:color="008080"/>
      </w:pBdr>
      <w:ind w:left="-1440"/>
      <w:rPr>
        <w:rFonts w:ascii="Arial" w:hAnsi="Arial" w:cs="Arial"/>
        <w:b/>
        <w:sz w:val="22"/>
        <w:szCs w:val="22"/>
      </w:rPr>
    </w:pPr>
    <w:r w:rsidRPr="00CA06BD">
      <w:rPr>
        <w:rFonts w:ascii="Arial" w:hAnsi="Arial" w:cs="Arial"/>
        <w:b/>
        <w:sz w:val="22"/>
        <w:szCs w:val="22"/>
      </w:rPr>
      <w:t>Northwest Area Contingency Plan</w:t>
    </w:r>
  </w:p>
  <w:p w14:paraId="0142991B" w14:textId="77777777" w:rsidR="006A17AF" w:rsidRDefault="006A17AF">
    <w:pPr>
      <w:ind w:left="-2880"/>
      <w:jc w:val="right"/>
      <w:rPr>
        <w:rFonts w:ascii="Arial" w:hAnsi="Arial"/>
        <w:b/>
        <w:i/>
        <w:sz w:val="22"/>
      </w:rPr>
    </w:pPr>
    <w:r>
      <w:rPr>
        <w:rFonts w:ascii="Arial" w:hAnsi="Arial"/>
        <w:b/>
        <w:i/>
        <w:sz w:val="22"/>
      </w:rPr>
      <w:t>9419.  Emergency Response Environmental Sampling Plan</w:t>
    </w:r>
  </w:p>
  <w:p w14:paraId="72F85D20" w14:textId="77777777" w:rsidR="006A17AF" w:rsidRDefault="006A17AF">
    <w:pPr>
      <w:jc w:val="right"/>
      <w:rPr>
        <w:rFonts w:ascii="Arial" w:hAnsi="Arial"/>
        <w:b/>
        <w:i/>
        <w:sz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DCB6D" w14:textId="77777777" w:rsidR="006A17AF" w:rsidRPr="00F76B4E" w:rsidRDefault="006A17AF" w:rsidP="00F76B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0D9886" w14:textId="77777777" w:rsidR="006A17AF" w:rsidRPr="00CA06BD" w:rsidRDefault="006A17AF" w:rsidP="00083C08">
    <w:pPr>
      <w:pBdr>
        <w:bottom w:val="single" w:sz="6" w:space="1" w:color="008080"/>
      </w:pBdr>
      <w:rPr>
        <w:rFonts w:ascii="Arial" w:hAnsi="Arial" w:cs="Arial"/>
        <w:b/>
        <w:sz w:val="22"/>
        <w:szCs w:val="22"/>
      </w:rPr>
    </w:pPr>
    <w:r w:rsidRPr="00CA06BD">
      <w:rPr>
        <w:rFonts w:ascii="Arial" w:hAnsi="Arial" w:cs="Arial"/>
        <w:b/>
        <w:sz w:val="22"/>
        <w:szCs w:val="22"/>
      </w:rPr>
      <w:t>Northwest Area Contingency Plan</w:t>
    </w:r>
  </w:p>
  <w:p w14:paraId="48A14696" w14:textId="77777777" w:rsidR="006A17AF" w:rsidRDefault="006A17AF" w:rsidP="00083C08">
    <w:pPr>
      <w:jc w:val="right"/>
      <w:rPr>
        <w:rFonts w:ascii="Arial" w:hAnsi="Arial"/>
        <w:b/>
        <w:i/>
        <w:sz w:val="22"/>
      </w:rPr>
    </w:pPr>
    <w:r>
      <w:rPr>
        <w:rFonts w:ascii="Arial" w:hAnsi="Arial"/>
        <w:b/>
        <w:i/>
        <w:sz w:val="22"/>
      </w:rPr>
      <w:t>9419.  Emergency Response Environmental Sampling Plan</w:t>
    </w:r>
  </w:p>
  <w:p w14:paraId="6E1DD6B6" w14:textId="77777777" w:rsidR="006A17AF" w:rsidRDefault="006A17AF" w:rsidP="00083C08"/>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6EB4D" w14:textId="77777777" w:rsidR="006A17AF" w:rsidRPr="00CA06BD" w:rsidRDefault="006A17AF" w:rsidP="00B35CAE">
    <w:pPr>
      <w:pBdr>
        <w:bottom w:val="single" w:sz="6" w:space="1" w:color="008080"/>
      </w:pBdr>
      <w:ind w:left="-1440"/>
      <w:rPr>
        <w:rFonts w:ascii="Arial" w:hAnsi="Arial" w:cs="Arial"/>
        <w:b/>
        <w:sz w:val="22"/>
        <w:szCs w:val="22"/>
      </w:rPr>
    </w:pPr>
    <w:r w:rsidRPr="00CA06BD">
      <w:rPr>
        <w:rFonts w:ascii="Arial" w:hAnsi="Arial" w:cs="Arial"/>
        <w:b/>
        <w:sz w:val="22"/>
        <w:szCs w:val="22"/>
      </w:rPr>
      <w:t>Northwest Area Contingency Plan</w:t>
    </w:r>
  </w:p>
  <w:p w14:paraId="2A4D9A47" w14:textId="77777777" w:rsidR="006A17AF" w:rsidRDefault="006A17AF" w:rsidP="00B35CAE">
    <w:pPr>
      <w:ind w:left="-2880"/>
      <w:jc w:val="right"/>
      <w:rPr>
        <w:rFonts w:ascii="Arial" w:hAnsi="Arial"/>
        <w:b/>
        <w:i/>
        <w:sz w:val="22"/>
      </w:rPr>
    </w:pPr>
    <w:r>
      <w:rPr>
        <w:rFonts w:ascii="Arial" w:hAnsi="Arial"/>
        <w:b/>
        <w:i/>
        <w:sz w:val="22"/>
      </w:rPr>
      <w:t>9419.  Emergency Response Environmental Sampling Plan</w:t>
    </w:r>
  </w:p>
  <w:p w14:paraId="7E245D32" w14:textId="77777777" w:rsidR="006A17AF" w:rsidRDefault="006A17AF"/>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68145" w14:textId="77777777" w:rsidR="006A17AF" w:rsidRPr="00CA06BD" w:rsidRDefault="006A17AF" w:rsidP="00B35CAE">
    <w:pPr>
      <w:pBdr>
        <w:bottom w:val="single" w:sz="6" w:space="1" w:color="008080"/>
      </w:pBdr>
      <w:ind w:left="-1440"/>
      <w:rPr>
        <w:rFonts w:ascii="Arial" w:hAnsi="Arial" w:cs="Arial"/>
        <w:b/>
        <w:sz w:val="22"/>
        <w:szCs w:val="22"/>
      </w:rPr>
    </w:pPr>
    <w:r w:rsidRPr="00CA06BD">
      <w:rPr>
        <w:rFonts w:ascii="Arial" w:hAnsi="Arial" w:cs="Arial"/>
        <w:b/>
        <w:sz w:val="22"/>
        <w:szCs w:val="22"/>
      </w:rPr>
      <w:t>Northwest Area Contingency Plan</w:t>
    </w:r>
  </w:p>
  <w:p w14:paraId="1B69E7C5" w14:textId="77777777" w:rsidR="006A17AF" w:rsidRDefault="006A17AF" w:rsidP="00B35CAE">
    <w:pPr>
      <w:ind w:left="-2880"/>
      <w:jc w:val="right"/>
      <w:rPr>
        <w:rFonts w:ascii="Arial" w:hAnsi="Arial"/>
        <w:b/>
        <w:i/>
        <w:sz w:val="22"/>
      </w:rPr>
    </w:pPr>
    <w:r>
      <w:rPr>
        <w:rFonts w:ascii="Arial" w:hAnsi="Arial"/>
        <w:b/>
        <w:i/>
        <w:sz w:val="22"/>
      </w:rPr>
      <w:t>9419.  Emergency Response Environmental Sampling Plan</w:t>
    </w:r>
  </w:p>
  <w:p w14:paraId="48ED3C48" w14:textId="77777777" w:rsidR="006A17AF" w:rsidRDefault="006A17AF"/>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63E399" w14:textId="77777777" w:rsidR="006A17AF" w:rsidRPr="00CA06BD" w:rsidRDefault="006A17AF" w:rsidP="00F76B4E">
    <w:pPr>
      <w:pBdr>
        <w:bottom w:val="single" w:sz="6" w:space="1" w:color="008080"/>
      </w:pBdr>
      <w:rPr>
        <w:rFonts w:ascii="Arial" w:hAnsi="Arial" w:cs="Arial"/>
        <w:b/>
        <w:sz w:val="22"/>
        <w:szCs w:val="22"/>
      </w:rPr>
    </w:pPr>
    <w:r w:rsidRPr="00CA06BD">
      <w:rPr>
        <w:rFonts w:ascii="Arial" w:hAnsi="Arial" w:cs="Arial"/>
        <w:b/>
        <w:sz w:val="22"/>
        <w:szCs w:val="22"/>
      </w:rPr>
      <w:t>Northwest Area Contingency Plan</w:t>
    </w:r>
  </w:p>
  <w:p w14:paraId="421F6A7B" w14:textId="77777777" w:rsidR="006A17AF" w:rsidRDefault="006A17AF" w:rsidP="00F76B4E">
    <w:pPr>
      <w:jc w:val="right"/>
      <w:rPr>
        <w:rFonts w:ascii="Arial" w:hAnsi="Arial"/>
        <w:b/>
        <w:i/>
        <w:sz w:val="22"/>
      </w:rPr>
    </w:pPr>
    <w:r>
      <w:rPr>
        <w:rFonts w:ascii="Arial" w:hAnsi="Arial"/>
        <w:b/>
        <w:i/>
        <w:sz w:val="22"/>
      </w:rPr>
      <w:t>9419.  Emergency Response Environmental Sampling Plan</w:t>
    </w:r>
  </w:p>
  <w:p w14:paraId="4A44BAF0" w14:textId="77777777" w:rsidR="006A17AF" w:rsidRDefault="006A17AF" w:rsidP="00F76B4E">
    <w:pPr>
      <w:jc w:val="right"/>
      <w:rPr>
        <w:rFonts w:ascii="Arial" w:hAnsi="Arial"/>
        <w:b/>
        <w:i/>
        <w:sz w:val="22"/>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98F34" w14:textId="77777777" w:rsidR="006A17AF" w:rsidRPr="00CA06BD" w:rsidRDefault="006A17AF" w:rsidP="00E776D9">
    <w:pPr>
      <w:pBdr>
        <w:bottom w:val="single" w:sz="6" w:space="1" w:color="008080"/>
      </w:pBdr>
      <w:rPr>
        <w:rFonts w:ascii="Arial" w:hAnsi="Arial" w:cs="Arial"/>
        <w:b/>
        <w:sz w:val="22"/>
        <w:szCs w:val="22"/>
      </w:rPr>
    </w:pPr>
    <w:r w:rsidRPr="00CA06BD">
      <w:rPr>
        <w:rFonts w:ascii="Arial" w:hAnsi="Arial" w:cs="Arial"/>
        <w:b/>
        <w:sz w:val="22"/>
        <w:szCs w:val="22"/>
      </w:rPr>
      <w:t>Northwest Area Contingency Plan</w:t>
    </w:r>
  </w:p>
  <w:p w14:paraId="6857A477" w14:textId="77777777" w:rsidR="006A17AF" w:rsidRDefault="006A17AF" w:rsidP="00E776D9">
    <w:pPr>
      <w:jc w:val="right"/>
      <w:rPr>
        <w:rFonts w:ascii="Arial" w:hAnsi="Arial"/>
        <w:b/>
        <w:i/>
        <w:sz w:val="22"/>
      </w:rPr>
    </w:pPr>
    <w:r>
      <w:rPr>
        <w:rFonts w:ascii="Arial" w:hAnsi="Arial"/>
        <w:b/>
        <w:i/>
        <w:sz w:val="22"/>
      </w:rPr>
      <w:t>9419.  Emergency Response Environmental Sampling Plan</w:t>
    </w:r>
  </w:p>
  <w:p w14:paraId="054D5CA0" w14:textId="77777777" w:rsidR="006A17AF" w:rsidRDefault="006A17AF" w:rsidP="00E776D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3722584"/>
    <w:lvl w:ilvl="0">
      <w:numFmt w:val="decimal"/>
      <w:lvlText w:val="*"/>
      <w:lvlJc w:val="left"/>
    </w:lvl>
  </w:abstractNum>
  <w:abstractNum w:abstractNumId="1" w15:restartNumberingAfterBreak="0">
    <w:nsid w:val="019A2B9A"/>
    <w:multiLevelType w:val="hybridMultilevel"/>
    <w:tmpl w:val="DDBE56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777D96"/>
    <w:multiLevelType w:val="hybridMultilevel"/>
    <w:tmpl w:val="5542484E"/>
    <w:lvl w:ilvl="0" w:tplc="C2E09CE8">
      <w:start w:val="1"/>
      <w:numFmt w:val="bullet"/>
      <w:lvlText w:val=""/>
      <w:lvlJc w:val="left"/>
      <w:pPr>
        <w:tabs>
          <w:tab w:val="num" w:pos="720"/>
        </w:tabs>
        <w:ind w:left="720" w:hanging="360"/>
      </w:pPr>
      <w:rPr>
        <w:rFonts w:ascii="Wingdings" w:hAnsi="Wingdings" w:hint="default"/>
      </w:rPr>
    </w:lvl>
    <w:lvl w:ilvl="1" w:tplc="F10E5536">
      <w:start w:val="1"/>
      <w:numFmt w:val="bullet"/>
      <w:lvlText w:val=""/>
      <w:lvlJc w:val="left"/>
      <w:pPr>
        <w:tabs>
          <w:tab w:val="num" w:pos="1440"/>
        </w:tabs>
        <w:ind w:left="1080" w:firstLine="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AA2803"/>
    <w:multiLevelType w:val="hybridMultilevel"/>
    <w:tmpl w:val="50B472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995205"/>
    <w:multiLevelType w:val="hybridMultilevel"/>
    <w:tmpl w:val="91B2C2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FA26617"/>
    <w:multiLevelType w:val="hybridMultilevel"/>
    <w:tmpl w:val="B656B3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66449B"/>
    <w:multiLevelType w:val="hybridMultilevel"/>
    <w:tmpl w:val="18EA3CF8"/>
    <w:lvl w:ilvl="0" w:tplc="C2E09CE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EE1A3F"/>
    <w:multiLevelType w:val="hybridMultilevel"/>
    <w:tmpl w:val="4C6EAE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E24AEE"/>
    <w:multiLevelType w:val="hybridMultilevel"/>
    <w:tmpl w:val="7E46B1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16629A"/>
    <w:multiLevelType w:val="hybridMultilevel"/>
    <w:tmpl w:val="9D3EBA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415891"/>
    <w:multiLevelType w:val="hybridMultilevel"/>
    <w:tmpl w:val="EDF2F840"/>
    <w:lvl w:ilvl="0" w:tplc="C2E09CE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C015EE"/>
    <w:multiLevelType w:val="hybridMultilevel"/>
    <w:tmpl w:val="C8980736"/>
    <w:lvl w:ilvl="0" w:tplc="79BEFC24">
      <w:start w:val="1"/>
      <w:numFmt w:val="bullet"/>
      <w:pStyle w:val="Bullet"/>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861D7F"/>
    <w:multiLevelType w:val="multilevel"/>
    <w:tmpl w:val="2D706CBE"/>
    <w:lvl w:ilvl="0">
      <w:start w:val="9690"/>
      <w:numFmt w:val="decimal"/>
      <w:suff w:val="space"/>
      <w:lvlText w:val="Chapter %1"/>
      <w:lvlJc w:val="left"/>
      <w:pPr>
        <w:ind w:left="0" w:firstLine="0"/>
      </w:pPr>
      <w:rPr>
        <w:rFonts w:ascii="Times New Roman" w:hAnsi="Times New Roman" w:hint="default"/>
        <w:caps w:val="0"/>
        <w:strike w:val="0"/>
        <w:dstrike w:val="0"/>
        <w:vanish/>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numFmt w:val="decimal"/>
      <w:suff w:val="nothing"/>
      <w:lvlText w:val="%9"/>
      <w:lvlJc w:val="left"/>
      <w:pPr>
        <w:ind w:left="0" w:firstLine="0"/>
      </w:pPr>
      <w:rPr>
        <w:rFonts w:hint="default"/>
      </w:rPr>
    </w:lvl>
  </w:abstractNum>
  <w:abstractNum w:abstractNumId="13" w15:restartNumberingAfterBreak="0">
    <w:nsid w:val="3A4A71AB"/>
    <w:multiLevelType w:val="hybridMultilevel"/>
    <w:tmpl w:val="F0161270"/>
    <w:lvl w:ilvl="0" w:tplc="EEB0808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7B158F"/>
    <w:multiLevelType w:val="hybridMultilevel"/>
    <w:tmpl w:val="8606F6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4762FA"/>
    <w:multiLevelType w:val="multilevel"/>
    <w:tmpl w:val="8E340D40"/>
    <w:lvl w:ilvl="0">
      <w:start w:val="1"/>
      <w:numFmt w:val="upperLetter"/>
      <w:suff w:val="space"/>
      <w:lvlText w:val="Chapter %1"/>
      <w:lvlJc w:val="left"/>
      <w:pPr>
        <w:ind w:left="0" w:firstLine="0"/>
      </w:pPr>
      <w:rPr>
        <w:rFonts w:ascii="Times New Roman" w:hAnsi="Times New Roman" w:hint="default"/>
        <w:caps w:val="0"/>
        <w:strike w:val="0"/>
        <w:dstrike w:val="0"/>
        <w:vanish/>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upperLetter"/>
      <w:pStyle w:val="Heading9"/>
      <w:suff w:val="space"/>
      <w:lvlText w:val="Chapter %9"/>
      <w:lvlJc w:val="left"/>
      <w:pPr>
        <w:ind w:left="0" w:firstLine="0"/>
      </w:pPr>
      <w:rPr>
        <w:rFonts w:ascii="Times New Roman" w:hAnsi="Times New Roman" w:hint="default"/>
        <w:caps w:val="0"/>
        <w:strike w:val="0"/>
        <w:dstrike w:val="0"/>
        <w:vanish/>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3E6B4007"/>
    <w:multiLevelType w:val="hybridMultilevel"/>
    <w:tmpl w:val="FB104524"/>
    <w:lvl w:ilvl="0" w:tplc="EEB0808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FD377C"/>
    <w:multiLevelType w:val="hybridMultilevel"/>
    <w:tmpl w:val="A260DF84"/>
    <w:lvl w:ilvl="0" w:tplc="C2E09CE8">
      <w:start w:val="1"/>
      <w:numFmt w:val="bullet"/>
      <w:lvlText w:val=""/>
      <w:lvlJc w:val="left"/>
      <w:pPr>
        <w:tabs>
          <w:tab w:val="num" w:pos="720"/>
        </w:tabs>
        <w:ind w:left="720" w:hanging="360"/>
      </w:pPr>
      <w:rPr>
        <w:rFonts w:ascii="Wingdings" w:hAnsi="Wingdings" w:hint="default"/>
      </w:rPr>
    </w:lvl>
    <w:lvl w:ilvl="1" w:tplc="F10E5536">
      <w:start w:val="1"/>
      <w:numFmt w:val="bullet"/>
      <w:lvlText w:val=""/>
      <w:lvlJc w:val="left"/>
      <w:pPr>
        <w:tabs>
          <w:tab w:val="num" w:pos="1440"/>
        </w:tabs>
        <w:ind w:left="1080" w:firstLine="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9118C6"/>
    <w:multiLevelType w:val="hybridMultilevel"/>
    <w:tmpl w:val="56E6206E"/>
    <w:lvl w:ilvl="0" w:tplc="C2E09CE8">
      <w:start w:val="1"/>
      <w:numFmt w:val="bullet"/>
      <w:lvlText w:val=""/>
      <w:lvlJc w:val="left"/>
      <w:pPr>
        <w:tabs>
          <w:tab w:val="num" w:pos="720"/>
        </w:tabs>
        <w:ind w:left="720" w:hanging="360"/>
      </w:pPr>
      <w:rPr>
        <w:rFonts w:ascii="Wingdings" w:hAnsi="Wingdings" w:hint="default"/>
      </w:rPr>
    </w:lvl>
    <w:lvl w:ilvl="1" w:tplc="F10E5536">
      <w:start w:val="1"/>
      <w:numFmt w:val="bullet"/>
      <w:lvlText w:val=""/>
      <w:lvlJc w:val="left"/>
      <w:pPr>
        <w:tabs>
          <w:tab w:val="num" w:pos="1440"/>
        </w:tabs>
        <w:ind w:left="1080" w:firstLine="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E4205F9"/>
    <w:multiLevelType w:val="hybridMultilevel"/>
    <w:tmpl w:val="BC80EA02"/>
    <w:lvl w:ilvl="0" w:tplc="C2E09CE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E5B499F"/>
    <w:multiLevelType w:val="multilevel"/>
    <w:tmpl w:val="CA909E4E"/>
    <w:lvl w:ilvl="0">
      <w:start w:val="9419"/>
      <w:numFmt w:val="decimal"/>
      <w:pStyle w:val="Heading1"/>
      <w:suff w:val="space"/>
      <w:lvlText w:val="Chapter %1"/>
      <w:lvlJc w:val="left"/>
      <w:pPr>
        <w:ind w:left="0" w:firstLine="0"/>
      </w:pPr>
      <w:rPr>
        <w:rFonts w:ascii="Times New Roman" w:hAnsi="Times New Roman" w:hint="default"/>
        <w:caps w:val="0"/>
        <w:strike w:val="0"/>
        <w:dstrike w:val="0"/>
        <w:vanish/>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numFmt w:val="decimal"/>
      <w:suff w:val="nothing"/>
      <w:lvlText w:val="%9"/>
      <w:lvlJc w:val="left"/>
      <w:pPr>
        <w:ind w:left="0" w:firstLine="0"/>
      </w:pPr>
      <w:rPr>
        <w:rFonts w:hint="default"/>
      </w:rPr>
    </w:lvl>
  </w:abstractNum>
  <w:abstractNum w:abstractNumId="21" w15:restartNumberingAfterBreak="0">
    <w:nsid w:val="4E944C5B"/>
    <w:multiLevelType w:val="hybridMultilevel"/>
    <w:tmpl w:val="2CEA85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0F18C5"/>
    <w:multiLevelType w:val="hybridMultilevel"/>
    <w:tmpl w:val="E81AAD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11C6EDD"/>
    <w:multiLevelType w:val="multilevel"/>
    <w:tmpl w:val="65BE9768"/>
    <w:lvl w:ilvl="0">
      <w:start w:val="1"/>
      <w:numFmt w:val="decimal"/>
      <w:lvlText w:val="%1.0"/>
      <w:lvlJc w:val="left"/>
      <w:pPr>
        <w:ind w:left="810" w:hanging="810"/>
      </w:pPr>
      <w:rPr>
        <w:rFonts w:hint="default"/>
        <w:b/>
      </w:rPr>
    </w:lvl>
    <w:lvl w:ilvl="1">
      <w:start w:val="1"/>
      <w:numFmt w:val="decimal"/>
      <w:lvlText w:val="%1.%2"/>
      <w:lvlJc w:val="left"/>
      <w:pPr>
        <w:ind w:left="1530" w:hanging="810"/>
      </w:pPr>
      <w:rPr>
        <w:rFonts w:hint="default"/>
      </w:rPr>
    </w:lvl>
    <w:lvl w:ilvl="2">
      <w:start w:val="1"/>
      <w:numFmt w:val="decimal"/>
      <w:lvlText w:val="%1.%2.%3"/>
      <w:lvlJc w:val="left"/>
      <w:pPr>
        <w:ind w:left="2250" w:hanging="810"/>
      </w:pPr>
      <w:rPr>
        <w:rFonts w:hint="default"/>
      </w:rPr>
    </w:lvl>
    <w:lvl w:ilvl="3">
      <w:start w:val="1"/>
      <w:numFmt w:val="decimal"/>
      <w:lvlText w:val="%1.%2.%3.%4"/>
      <w:lvlJc w:val="left"/>
      <w:pPr>
        <w:ind w:left="2970" w:hanging="81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529744EC"/>
    <w:multiLevelType w:val="hybridMultilevel"/>
    <w:tmpl w:val="B1AEE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6B380C"/>
    <w:multiLevelType w:val="hybridMultilevel"/>
    <w:tmpl w:val="AB0EED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A3456E"/>
    <w:multiLevelType w:val="hybridMultilevel"/>
    <w:tmpl w:val="C600A2F8"/>
    <w:lvl w:ilvl="0" w:tplc="C666CED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8CF55D7"/>
    <w:multiLevelType w:val="hybridMultilevel"/>
    <w:tmpl w:val="A9E68002"/>
    <w:lvl w:ilvl="0" w:tplc="C2E09CE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A581C2D"/>
    <w:multiLevelType w:val="hybridMultilevel"/>
    <w:tmpl w:val="3E4069BA"/>
    <w:lvl w:ilvl="0" w:tplc="C2E09CE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A664804"/>
    <w:multiLevelType w:val="hybridMultilevel"/>
    <w:tmpl w:val="FD229A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6C0B78"/>
    <w:multiLevelType w:val="hybridMultilevel"/>
    <w:tmpl w:val="5406B9F4"/>
    <w:lvl w:ilvl="0" w:tplc="C2E09CE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C3D54C6"/>
    <w:multiLevelType w:val="hybridMultilevel"/>
    <w:tmpl w:val="DE7CE5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24F3978"/>
    <w:multiLevelType w:val="multilevel"/>
    <w:tmpl w:val="209A2746"/>
    <w:lvl w:ilvl="0">
      <w:start w:val="7000"/>
      <w:numFmt w:val="decimal"/>
      <w:suff w:val="space"/>
      <w:lvlText w:val="Chapter %1"/>
      <w:lvlJc w:val="left"/>
      <w:pPr>
        <w:ind w:left="0" w:firstLine="0"/>
      </w:pPr>
      <w:rPr>
        <w:rFonts w:ascii="Times New Roman" w:hAnsi="Times New Roman" w:hint="default"/>
        <w:caps w:val="0"/>
        <w:strike w:val="0"/>
        <w:dstrike w:val="0"/>
        <w:vanish/>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numFmt w:val="decimal"/>
      <w:suff w:val="nothing"/>
      <w:lvlText w:val="%9"/>
      <w:lvlJc w:val="left"/>
      <w:pPr>
        <w:ind w:left="0" w:firstLine="0"/>
      </w:pPr>
      <w:rPr>
        <w:rFonts w:hint="default"/>
      </w:rPr>
    </w:lvl>
  </w:abstractNum>
  <w:abstractNum w:abstractNumId="33" w15:restartNumberingAfterBreak="0">
    <w:nsid w:val="651A578B"/>
    <w:multiLevelType w:val="hybridMultilevel"/>
    <w:tmpl w:val="4DAADA66"/>
    <w:lvl w:ilvl="0" w:tplc="C2E09CE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C721BF2"/>
    <w:multiLevelType w:val="hybridMultilevel"/>
    <w:tmpl w:val="B3229C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D044EB"/>
    <w:multiLevelType w:val="multilevel"/>
    <w:tmpl w:val="408CC938"/>
    <w:lvl w:ilvl="0">
      <w:start w:val="1"/>
      <w:numFmt w:val="upperLetter"/>
      <w:pStyle w:val="Appendix"/>
      <w:suff w:val="space"/>
      <w:lvlText w:val="Chapter %1"/>
      <w:lvlJc w:val="left"/>
      <w:pPr>
        <w:ind w:left="0" w:firstLine="0"/>
      </w:pPr>
      <w:rPr>
        <w:rFonts w:ascii="Times New Roman" w:hAnsi="Times New Roman" w:hint="default"/>
        <w:caps w:val="0"/>
        <w:strike w:val="0"/>
        <w:dstrike w:val="0"/>
        <w:vanish/>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numFmt w:val="decimal"/>
      <w:suff w:val="nothing"/>
      <w:lvlText w:val="%9"/>
      <w:lvlJc w:val="left"/>
      <w:pPr>
        <w:ind w:left="0" w:firstLine="0"/>
      </w:pPr>
    </w:lvl>
  </w:abstractNum>
  <w:abstractNum w:abstractNumId="36" w15:restartNumberingAfterBreak="0">
    <w:nsid w:val="75337F37"/>
    <w:multiLevelType w:val="hybridMultilevel"/>
    <w:tmpl w:val="50B815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A479AD"/>
    <w:multiLevelType w:val="hybridMultilevel"/>
    <w:tmpl w:val="66BCC5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C85B30"/>
    <w:multiLevelType w:val="hybridMultilevel"/>
    <w:tmpl w:val="0248DC78"/>
    <w:lvl w:ilvl="0" w:tplc="C2E09CE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12"/>
  </w:num>
  <w:num w:numId="3">
    <w:abstractNumId w:val="15"/>
  </w:num>
  <w:num w:numId="4">
    <w:abstractNumId w:val="4"/>
  </w:num>
  <w:num w:numId="5">
    <w:abstractNumId w:val="13"/>
  </w:num>
  <w:num w:numId="6">
    <w:abstractNumId w:val="0"/>
    <w:lvlOverride w:ilvl="0">
      <w:lvl w:ilvl="0">
        <w:numFmt w:val="bullet"/>
        <w:lvlText w:val=""/>
        <w:legacy w:legacy="1" w:legacySpace="0" w:legacyIndent="0"/>
        <w:lvlJc w:val="left"/>
        <w:rPr>
          <w:rFonts w:ascii="Symbol" w:hAnsi="Symbol" w:hint="default"/>
        </w:rPr>
      </w:lvl>
    </w:lvlOverride>
  </w:num>
  <w:num w:numId="7">
    <w:abstractNumId w:val="6"/>
  </w:num>
  <w:num w:numId="8">
    <w:abstractNumId w:val="28"/>
  </w:num>
  <w:num w:numId="9">
    <w:abstractNumId w:val="26"/>
  </w:num>
  <w:num w:numId="10">
    <w:abstractNumId w:val="16"/>
  </w:num>
  <w:num w:numId="11">
    <w:abstractNumId w:val="19"/>
  </w:num>
  <w:num w:numId="12">
    <w:abstractNumId w:val="33"/>
  </w:num>
  <w:num w:numId="13">
    <w:abstractNumId w:val="30"/>
  </w:num>
  <w:num w:numId="14">
    <w:abstractNumId w:val="31"/>
  </w:num>
  <w:num w:numId="15">
    <w:abstractNumId w:val="22"/>
  </w:num>
  <w:num w:numId="16">
    <w:abstractNumId w:val="10"/>
  </w:num>
  <w:num w:numId="17">
    <w:abstractNumId w:val="38"/>
  </w:num>
  <w:num w:numId="18">
    <w:abstractNumId w:val="2"/>
  </w:num>
  <w:num w:numId="19">
    <w:abstractNumId w:val="17"/>
  </w:num>
  <w:num w:numId="20">
    <w:abstractNumId w:val="27"/>
  </w:num>
  <w:num w:numId="21">
    <w:abstractNumId w:val="18"/>
  </w:num>
  <w:num w:numId="22">
    <w:abstractNumId w:val="35"/>
  </w:num>
  <w:num w:numId="23">
    <w:abstractNumId w:val="11"/>
  </w:num>
  <w:num w:numId="24">
    <w:abstractNumId w:val="20"/>
  </w:num>
  <w:num w:numId="25">
    <w:abstractNumId w:val="15"/>
  </w:num>
  <w:num w:numId="26">
    <w:abstractNumId w:val="32"/>
  </w:num>
  <w:num w:numId="27">
    <w:abstractNumId w:val="1"/>
  </w:num>
  <w:num w:numId="28">
    <w:abstractNumId w:val="8"/>
  </w:num>
  <w:num w:numId="29">
    <w:abstractNumId w:val="25"/>
  </w:num>
  <w:num w:numId="30">
    <w:abstractNumId w:val="23"/>
  </w:num>
  <w:num w:numId="31">
    <w:abstractNumId w:val="29"/>
  </w:num>
  <w:num w:numId="32">
    <w:abstractNumId w:val="3"/>
  </w:num>
  <w:num w:numId="33">
    <w:abstractNumId w:val="7"/>
  </w:num>
  <w:num w:numId="34">
    <w:abstractNumId w:val="5"/>
  </w:num>
  <w:num w:numId="35">
    <w:abstractNumId w:val="9"/>
  </w:num>
  <w:num w:numId="36">
    <w:abstractNumId w:val="37"/>
  </w:num>
  <w:num w:numId="37">
    <w:abstractNumId w:val="34"/>
  </w:num>
  <w:num w:numId="38">
    <w:abstractNumId w:val="21"/>
  </w:num>
  <w:num w:numId="39">
    <w:abstractNumId w:val="36"/>
  </w:num>
  <w:num w:numId="40">
    <w:abstractNumId w:val="24"/>
  </w:num>
  <w:num w:numId="41">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7"/>
  <w:embedSystemFont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Formatting/>
  <w:defaultTabStop w:val="720"/>
  <w:autoHyphenation/>
  <w:doNotHyphenateCaps/>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B1A"/>
    <w:rsid w:val="00010375"/>
    <w:rsid w:val="00015E08"/>
    <w:rsid w:val="00030B16"/>
    <w:rsid w:val="00053E92"/>
    <w:rsid w:val="0008327F"/>
    <w:rsid w:val="00083C08"/>
    <w:rsid w:val="000A6D93"/>
    <w:rsid w:val="000D55B7"/>
    <w:rsid w:val="000D6CE8"/>
    <w:rsid w:val="000F58FA"/>
    <w:rsid w:val="0010233A"/>
    <w:rsid w:val="001049E7"/>
    <w:rsid w:val="001137B9"/>
    <w:rsid w:val="00121510"/>
    <w:rsid w:val="00126A9B"/>
    <w:rsid w:val="00133E80"/>
    <w:rsid w:val="0015623C"/>
    <w:rsid w:val="001B26BE"/>
    <w:rsid w:val="001D6F2D"/>
    <w:rsid w:val="001D7370"/>
    <w:rsid w:val="002076C5"/>
    <w:rsid w:val="0022167A"/>
    <w:rsid w:val="00241589"/>
    <w:rsid w:val="00243810"/>
    <w:rsid w:val="00254AA4"/>
    <w:rsid w:val="002819A7"/>
    <w:rsid w:val="002A3299"/>
    <w:rsid w:val="002B756B"/>
    <w:rsid w:val="002C2D83"/>
    <w:rsid w:val="002D2F58"/>
    <w:rsid w:val="003120CD"/>
    <w:rsid w:val="00343EAD"/>
    <w:rsid w:val="00350DF4"/>
    <w:rsid w:val="00363490"/>
    <w:rsid w:val="00385429"/>
    <w:rsid w:val="00391B6D"/>
    <w:rsid w:val="003A132D"/>
    <w:rsid w:val="003C4BC0"/>
    <w:rsid w:val="003F58AA"/>
    <w:rsid w:val="003F7990"/>
    <w:rsid w:val="00441086"/>
    <w:rsid w:val="00446E12"/>
    <w:rsid w:val="004B2FAB"/>
    <w:rsid w:val="004D2E23"/>
    <w:rsid w:val="004E3D4A"/>
    <w:rsid w:val="004E51C1"/>
    <w:rsid w:val="004F30C0"/>
    <w:rsid w:val="004F62AC"/>
    <w:rsid w:val="00502326"/>
    <w:rsid w:val="00521295"/>
    <w:rsid w:val="00573E18"/>
    <w:rsid w:val="005774FF"/>
    <w:rsid w:val="005908F3"/>
    <w:rsid w:val="00594EE7"/>
    <w:rsid w:val="005A245B"/>
    <w:rsid w:val="005A379D"/>
    <w:rsid w:val="00617DFE"/>
    <w:rsid w:val="00646232"/>
    <w:rsid w:val="006564C3"/>
    <w:rsid w:val="00661D2D"/>
    <w:rsid w:val="006767AE"/>
    <w:rsid w:val="00686AE0"/>
    <w:rsid w:val="006A17AF"/>
    <w:rsid w:val="006C3CAE"/>
    <w:rsid w:val="006D0F08"/>
    <w:rsid w:val="006F6AF9"/>
    <w:rsid w:val="00701370"/>
    <w:rsid w:val="007022EE"/>
    <w:rsid w:val="00725B9C"/>
    <w:rsid w:val="00750FAD"/>
    <w:rsid w:val="0076337A"/>
    <w:rsid w:val="00764B00"/>
    <w:rsid w:val="00773DB1"/>
    <w:rsid w:val="00791B1A"/>
    <w:rsid w:val="00794F30"/>
    <w:rsid w:val="007B1C60"/>
    <w:rsid w:val="007B7C3E"/>
    <w:rsid w:val="007C21AC"/>
    <w:rsid w:val="007D0EDD"/>
    <w:rsid w:val="007D1ECA"/>
    <w:rsid w:val="007F4E5D"/>
    <w:rsid w:val="00802586"/>
    <w:rsid w:val="00805586"/>
    <w:rsid w:val="00815016"/>
    <w:rsid w:val="00823065"/>
    <w:rsid w:val="00865219"/>
    <w:rsid w:val="00880E77"/>
    <w:rsid w:val="0088110E"/>
    <w:rsid w:val="008F29D2"/>
    <w:rsid w:val="00907D7E"/>
    <w:rsid w:val="00913571"/>
    <w:rsid w:val="009168A1"/>
    <w:rsid w:val="00931F80"/>
    <w:rsid w:val="00933EAC"/>
    <w:rsid w:val="00956047"/>
    <w:rsid w:val="0098177B"/>
    <w:rsid w:val="009B00A5"/>
    <w:rsid w:val="009B434F"/>
    <w:rsid w:val="009D1C29"/>
    <w:rsid w:val="009D2BB2"/>
    <w:rsid w:val="009D4F4B"/>
    <w:rsid w:val="009D7E3E"/>
    <w:rsid w:val="009F79D8"/>
    <w:rsid w:val="00A26888"/>
    <w:rsid w:val="00A31477"/>
    <w:rsid w:val="00A3199A"/>
    <w:rsid w:val="00A46842"/>
    <w:rsid w:val="00A852F3"/>
    <w:rsid w:val="00AC4A52"/>
    <w:rsid w:val="00AD5B36"/>
    <w:rsid w:val="00AE2093"/>
    <w:rsid w:val="00B04C83"/>
    <w:rsid w:val="00B146C5"/>
    <w:rsid w:val="00B14812"/>
    <w:rsid w:val="00B32CCB"/>
    <w:rsid w:val="00B35CAE"/>
    <w:rsid w:val="00B370FD"/>
    <w:rsid w:val="00B411D2"/>
    <w:rsid w:val="00B44771"/>
    <w:rsid w:val="00B54BB2"/>
    <w:rsid w:val="00B56440"/>
    <w:rsid w:val="00BB0B3E"/>
    <w:rsid w:val="00BD1BD3"/>
    <w:rsid w:val="00BE7D3E"/>
    <w:rsid w:val="00C1226C"/>
    <w:rsid w:val="00C33B3A"/>
    <w:rsid w:val="00C521B0"/>
    <w:rsid w:val="00C80D6A"/>
    <w:rsid w:val="00C92E58"/>
    <w:rsid w:val="00CA06BD"/>
    <w:rsid w:val="00CA408A"/>
    <w:rsid w:val="00CB3F6E"/>
    <w:rsid w:val="00CB7FE0"/>
    <w:rsid w:val="00CC4362"/>
    <w:rsid w:val="00CF5FBA"/>
    <w:rsid w:val="00CF6698"/>
    <w:rsid w:val="00D0529A"/>
    <w:rsid w:val="00D06C1D"/>
    <w:rsid w:val="00D375C6"/>
    <w:rsid w:val="00D47A88"/>
    <w:rsid w:val="00D76205"/>
    <w:rsid w:val="00D90F9E"/>
    <w:rsid w:val="00D9688E"/>
    <w:rsid w:val="00DA0785"/>
    <w:rsid w:val="00DB7D9F"/>
    <w:rsid w:val="00DC0606"/>
    <w:rsid w:val="00DD3435"/>
    <w:rsid w:val="00DF637E"/>
    <w:rsid w:val="00E05C32"/>
    <w:rsid w:val="00E14FA4"/>
    <w:rsid w:val="00E533F2"/>
    <w:rsid w:val="00E71296"/>
    <w:rsid w:val="00E776D9"/>
    <w:rsid w:val="00E91411"/>
    <w:rsid w:val="00E91C1E"/>
    <w:rsid w:val="00EA07A9"/>
    <w:rsid w:val="00EA604B"/>
    <w:rsid w:val="00ED1A95"/>
    <w:rsid w:val="00ED7AA6"/>
    <w:rsid w:val="00F07A99"/>
    <w:rsid w:val="00F143E3"/>
    <w:rsid w:val="00F31F22"/>
    <w:rsid w:val="00F66E42"/>
    <w:rsid w:val="00F70939"/>
    <w:rsid w:val="00F76B4E"/>
    <w:rsid w:val="00F937F8"/>
    <w:rsid w:val="00F967F3"/>
    <w:rsid w:val="00FD7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1F19A85"/>
  <w15:docId w15:val="{96F1AB1D-C8A3-46AD-97AD-E8C84BFBA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3490"/>
    <w:rPr>
      <w:sz w:val="24"/>
    </w:rPr>
  </w:style>
  <w:style w:type="paragraph" w:styleId="Heading1">
    <w:name w:val="heading 1"/>
    <w:basedOn w:val="Normal"/>
    <w:next w:val="Normal"/>
    <w:qFormat/>
    <w:rsid w:val="00363490"/>
    <w:pPr>
      <w:numPr>
        <w:numId w:val="24"/>
      </w:numPr>
      <w:suppressAutoHyphens/>
      <w:spacing w:line="460" w:lineRule="exact"/>
      <w:outlineLvl w:val="0"/>
    </w:pPr>
    <w:rPr>
      <w:rFonts w:ascii="Arial" w:hAnsi="Arial"/>
      <w:b/>
      <w:sz w:val="48"/>
    </w:rPr>
  </w:style>
  <w:style w:type="paragraph" w:styleId="Heading2">
    <w:name w:val="heading 2"/>
    <w:basedOn w:val="Normal"/>
    <w:next w:val="Normal"/>
    <w:qFormat/>
    <w:rsid w:val="00363490"/>
    <w:pPr>
      <w:keepNext/>
      <w:keepLines/>
      <w:tabs>
        <w:tab w:val="left" w:pos="810"/>
      </w:tabs>
      <w:suppressAutoHyphens/>
      <w:ind w:left="810" w:hanging="810"/>
      <w:outlineLvl w:val="1"/>
    </w:pPr>
    <w:rPr>
      <w:rFonts w:ascii="Arial" w:hAnsi="Arial"/>
      <w:b/>
      <w:sz w:val="28"/>
    </w:rPr>
  </w:style>
  <w:style w:type="paragraph" w:styleId="Heading3">
    <w:name w:val="heading 3"/>
    <w:basedOn w:val="Normal"/>
    <w:next w:val="Normal"/>
    <w:qFormat/>
    <w:rsid w:val="00363490"/>
    <w:pPr>
      <w:keepNext/>
      <w:keepLines/>
      <w:tabs>
        <w:tab w:val="left" w:pos="810"/>
      </w:tabs>
      <w:suppressAutoHyphens/>
      <w:ind w:left="810" w:hanging="810"/>
      <w:outlineLvl w:val="2"/>
    </w:pPr>
    <w:rPr>
      <w:rFonts w:ascii="Arial" w:hAnsi="Arial"/>
      <w:b/>
    </w:rPr>
  </w:style>
  <w:style w:type="paragraph" w:styleId="Heading4">
    <w:name w:val="heading 4"/>
    <w:basedOn w:val="Normal"/>
    <w:next w:val="Normal"/>
    <w:autoRedefine/>
    <w:qFormat/>
    <w:rsid w:val="00BE7D3E"/>
    <w:pPr>
      <w:keepNext/>
      <w:keepLines/>
      <w:tabs>
        <w:tab w:val="left" w:pos="720"/>
      </w:tabs>
      <w:suppressAutoHyphens/>
      <w:ind w:left="720" w:hanging="720"/>
      <w:outlineLvl w:val="3"/>
    </w:pPr>
    <w:rPr>
      <w:rFonts w:ascii="Arial" w:hAnsi="Arial"/>
      <w:b/>
    </w:rPr>
  </w:style>
  <w:style w:type="paragraph" w:styleId="Heading5">
    <w:name w:val="heading 5"/>
    <w:basedOn w:val="Normal"/>
    <w:next w:val="Normal"/>
    <w:autoRedefine/>
    <w:qFormat/>
    <w:rsid w:val="00363490"/>
    <w:pPr>
      <w:keepNext/>
      <w:tabs>
        <w:tab w:val="left" w:pos="1170"/>
      </w:tabs>
      <w:suppressAutoHyphens/>
      <w:ind w:left="1170" w:hanging="1170"/>
      <w:outlineLvl w:val="4"/>
    </w:pPr>
    <w:rPr>
      <w:rFonts w:ascii="Arial Bold" w:hAnsi="Arial Bold"/>
      <w:b/>
      <w:szCs w:val="24"/>
    </w:rPr>
  </w:style>
  <w:style w:type="paragraph" w:styleId="Heading6">
    <w:name w:val="heading 6"/>
    <w:basedOn w:val="Heading5"/>
    <w:next w:val="Normal"/>
    <w:autoRedefine/>
    <w:qFormat/>
    <w:rsid w:val="00363490"/>
    <w:pPr>
      <w:tabs>
        <w:tab w:val="clear" w:pos="1170"/>
        <w:tab w:val="left" w:pos="1260"/>
      </w:tabs>
      <w:ind w:left="1260" w:hanging="1260"/>
      <w:outlineLvl w:val="5"/>
    </w:pPr>
    <w:rPr>
      <w:b w:val="0"/>
      <w:bCs/>
    </w:rPr>
  </w:style>
  <w:style w:type="paragraph" w:styleId="Heading8">
    <w:name w:val="heading 8"/>
    <w:basedOn w:val="Normal"/>
    <w:next w:val="Normal"/>
    <w:qFormat/>
    <w:rsid w:val="00363490"/>
    <w:pPr>
      <w:spacing w:before="240" w:after="60"/>
      <w:outlineLvl w:val="7"/>
    </w:pPr>
    <w:rPr>
      <w:i/>
      <w:iCs/>
      <w:szCs w:val="24"/>
    </w:rPr>
  </w:style>
  <w:style w:type="paragraph" w:styleId="Heading9">
    <w:name w:val="heading 9"/>
    <w:basedOn w:val="Normal"/>
    <w:next w:val="Normal"/>
    <w:qFormat/>
    <w:rsid w:val="00363490"/>
    <w:pPr>
      <w:numPr>
        <w:ilvl w:val="8"/>
        <w:numId w:val="25"/>
      </w:numPr>
      <w:tabs>
        <w:tab w:val="num" w:pos="6480"/>
      </w:tabs>
      <w:suppressAutoHyphens/>
      <w:spacing w:line="460" w:lineRule="exact"/>
      <w:ind w:left="6480" w:hanging="360"/>
      <w:outlineLvl w:val="8"/>
    </w:pPr>
    <w:rPr>
      <w:rFonts w:ascii="Arial" w:hAnsi="Arial"/>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63490"/>
    <w:rPr>
      <w:sz w:val="14"/>
    </w:rPr>
  </w:style>
  <w:style w:type="character" w:styleId="PageNumber">
    <w:name w:val="page number"/>
    <w:basedOn w:val="DefaultParagraphFont"/>
    <w:rsid w:val="00363490"/>
  </w:style>
  <w:style w:type="paragraph" w:styleId="TOC1">
    <w:name w:val="toc 1"/>
    <w:basedOn w:val="Normal"/>
    <w:next w:val="Normal"/>
    <w:autoRedefine/>
    <w:uiPriority w:val="39"/>
    <w:rsid w:val="00363490"/>
    <w:pPr>
      <w:tabs>
        <w:tab w:val="right" w:leader="dot" w:pos="9360"/>
      </w:tabs>
      <w:spacing w:before="320"/>
      <w:ind w:left="1080" w:right="720" w:hanging="1080"/>
    </w:pPr>
    <w:rPr>
      <w:rFonts w:ascii="Arial" w:hAnsi="Arial"/>
      <w:b/>
      <w:noProof/>
      <w:sz w:val="28"/>
    </w:rPr>
  </w:style>
  <w:style w:type="paragraph" w:styleId="TOC2">
    <w:name w:val="toc 2"/>
    <w:basedOn w:val="Normal"/>
    <w:next w:val="Normal"/>
    <w:autoRedefine/>
    <w:uiPriority w:val="39"/>
    <w:rsid w:val="00BE7D3E"/>
    <w:pPr>
      <w:tabs>
        <w:tab w:val="right" w:leader="dot" w:pos="9360"/>
      </w:tabs>
      <w:ind w:left="1620" w:right="720" w:hanging="540"/>
    </w:pPr>
    <w:rPr>
      <w:noProof/>
    </w:rPr>
  </w:style>
  <w:style w:type="paragraph" w:styleId="TOC3">
    <w:name w:val="toc 3"/>
    <w:basedOn w:val="Normal"/>
    <w:next w:val="Normal"/>
    <w:autoRedefine/>
    <w:uiPriority w:val="39"/>
    <w:rsid w:val="00BE7D3E"/>
    <w:pPr>
      <w:tabs>
        <w:tab w:val="right" w:leader="dot" w:pos="9360"/>
      </w:tabs>
      <w:ind w:left="1980" w:right="720" w:hanging="360"/>
    </w:pPr>
    <w:rPr>
      <w:noProof/>
    </w:rPr>
  </w:style>
  <w:style w:type="paragraph" w:styleId="TOC4">
    <w:name w:val="toc 4"/>
    <w:basedOn w:val="Normal"/>
    <w:next w:val="Normal"/>
    <w:autoRedefine/>
    <w:uiPriority w:val="39"/>
    <w:rsid w:val="00BE7D3E"/>
    <w:pPr>
      <w:tabs>
        <w:tab w:val="left" w:pos="2430"/>
        <w:tab w:val="right" w:leader="dot" w:pos="9360"/>
      </w:tabs>
      <w:ind w:left="2430" w:right="720" w:hanging="450"/>
    </w:pPr>
    <w:rPr>
      <w:noProof/>
    </w:rPr>
  </w:style>
  <w:style w:type="paragraph" w:styleId="TOC5">
    <w:name w:val="toc 5"/>
    <w:basedOn w:val="Normal"/>
    <w:next w:val="Normal"/>
    <w:autoRedefine/>
    <w:semiHidden/>
    <w:rsid w:val="00363490"/>
    <w:pPr>
      <w:tabs>
        <w:tab w:val="left" w:pos="3600"/>
        <w:tab w:val="right" w:leader="dot" w:pos="9360"/>
      </w:tabs>
      <w:ind w:left="3600" w:right="1080" w:hanging="1080"/>
    </w:pPr>
  </w:style>
  <w:style w:type="paragraph" w:customStyle="1" w:styleId="SectionNumber">
    <w:name w:val="Section Number"/>
    <w:basedOn w:val="Heading1"/>
    <w:rsid w:val="00363490"/>
    <w:pPr>
      <w:framePr w:w="950" w:h="1728" w:hSpace="187" w:vSpace="187" w:wrap="around" w:vAnchor="page" w:hAnchor="page" w:x="2017" w:y="2305" w:anchorLock="1"/>
      <w:numPr>
        <w:numId w:val="0"/>
      </w:numPr>
      <w:spacing w:line="240" w:lineRule="auto"/>
    </w:pPr>
    <w:rPr>
      <w:color w:val="008080"/>
      <w:sz w:val="144"/>
    </w:rPr>
  </w:style>
  <w:style w:type="paragraph" w:customStyle="1" w:styleId="NoNumberHeading">
    <w:name w:val="No Number Heading"/>
    <w:basedOn w:val="Normal"/>
    <w:rsid w:val="00363490"/>
    <w:pPr>
      <w:keepNext/>
      <w:keepLines/>
      <w:suppressAutoHyphens/>
    </w:pPr>
    <w:rPr>
      <w:rFonts w:ascii="Arial" w:hAnsi="Arial"/>
      <w:b/>
    </w:rPr>
  </w:style>
  <w:style w:type="paragraph" w:styleId="TOC6">
    <w:name w:val="toc 6"/>
    <w:basedOn w:val="Normal"/>
    <w:next w:val="Normal"/>
    <w:autoRedefine/>
    <w:semiHidden/>
    <w:rsid w:val="00363490"/>
    <w:pPr>
      <w:ind w:left="1200"/>
    </w:pPr>
  </w:style>
  <w:style w:type="paragraph" w:styleId="TOC7">
    <w:name w:val="toc 7"/>
    <w:basedOn w:val="Normal"/>
    <w:next w:val="Normal"/>
    <w:autoRedefine/>
    <w:semiHidden/>
    <w:rsid w:val="00363490"/>
    <w:pPr>
      <w:ind w:left="1440"/>
    </w:pPr>
  </w:style>
  <w:style w:type="paragraph" w:styleId="TOC8">
    <w:name w:val="toc 8"/>
    <w:basedOn w:val="Normal"/>
    <w:next w:val="Normal"/>
    <w:autoRedefine/>
    <w:semiHidden/>
    <w:rsid w:val="00363490"/>
    <w:pPr>
      <w:ind w:left="1680"/>
    </w:pPr>
  </w:style>
  <w:style w:type="paragraph" w:styleId="TOC9">
    <w:name w:val="toc 9"/>
    <w:basedOn w:val="Normal"/>
    <w:next w:val="Normal"/>
    <w:autoRedefine/>
    <w:semiHidden/>
    <w:rsid w:val="00363490"/>
    <w:pPr>
      <w:ind w:left="1920"/>
    </w:pPr>
  </w:style>
  <w:style w:type="paragraph" w:styleId="Header">
    <w:name w:val="header"/>
    <w:basedOn w:val="Normal"/>
    <w:rsid w:val="00363490"/>
    <w:pPr>
      <w:tabs>
        <w:tab w:val="center" w:pos="4320"/>
        <w:tab w:val="right" w:pos="8640"/>
      </w:tabs>
    </w:pPr>
  </w:style>
  <w:style w:type="paragraph" w:customStyle="1" w:styleId="Appendix">
    <w:name w:val="Appendix"/>
    <w:basedOn w:val="Normal"/>
    <w:rsid w:val="00363490"/>
    <w:pPr>
      <w:numPr>
        <w:numId w:val="22"/>
      </w:numPr>
      <w:tabs>
        <w:tab w:val="num" w:pos="720"/>
      </w:tabs>
      <w:ind w:left="720" w:hanging="360"/>
    </w:pPr>
  </w:style>
  <w:style w:type="paragraph" w:styleId="TableofFigures">
    <w:name w:val="table of figures"/>
    <w:basedOn w:val="Normal"/>
    <w:next w:val="Normal"/>
    <w:rsid w:val="00363490"/>
    <w:pPr>
      <w:tabs>
        <w:tab w:val="left" w:pos="1080"/>
        <w:tab w:val="right" w:leader="dot" w:pos="9360"/>
      </w:tabs>
      <w:spacing w:after="240"/>
      <w:ind w:left="1080" w:right="720" w:hanging="1080"/>
    </w:pPr>
  </w:style>
  <w:style w:type="paragraph" w:styleId="Caption">
    <w:name w:val="caption"/>
    <w:basedOn w:val="Normal"/>
    <w:next w:val="Normal"/>
    <w:qFormat/>
    <w:rsid w:val="00363490"/>
    <w:pPr>
      <w:spacing w:before="120" w:after="120"/>
    </w:pPr>
    <w:rPr>
      <w:b/>
    </w:rPr>
  </w:style>
  <w:style w:type="paragraph" w:customStyle="1" w:styleId="ListofTables">
    <w:name w:val="List of Tables"/>
    <w:basedOn w:val="Normal"/>
    <w:rsid w:val="00363490"/>
    <w:pPr>
      <w:tabs>
        <w:tab w:val="left" w:pos="1080"/>
      </w:tabs>
      <w:ind w:left="1080" w:right="720" w:hanging="1080"/>
    </w:pPr>
    <w:rPr>
      <w:rFonts w:ascii="Arial" w:hAnsi="Arial"/>
      <w:b/>
      <w:sz w:val="22"/>
    </w:rPr>
  </w:style>
  <w:style w:type="paragraph" w:customStyle="1" w:styleId="ListofFigures">
    <w:name w:val="List of Figures"/>
    <w:basedOn w:val="Normal"/>
    <w:rsid w:val="00363490"/>
    <w:pPr>
      <w:ind w:right="1"/>
      <w:jc w:val="center"/>
    </w:pPr>
    <w:rPr>
      <w:rFonts w:ascii="Arial" w:hAnsi="Arial"/>
      <w:b/>
      <w:sz w:val="22"/>
    </w:rPr>
  </w:style>
  <w:style w:type="paragraph" w:customStyle="1" w:styleId="PEACH">
    <w:name w:val="PEACH"/>
    <w:basedOn w:val="Normal"/>
    <w:rsid w:val="00363490"/>
    <w:pPr>
      <w:suppressAutoHyphens/>
    </w:pPr>
    <w:rPr>
      <w:rFonts w:ascii="Arial" w:hAnsi="Arial"/>
      <w:sz w:val="20"/>
    </w:rPr>
  </w:style>
  <w:style w:type="paragraph" w:customStyle="1" w:styleId="bpcaption">
    <w:name w:val="bp caption"/>
    <w:basedOn w:val="Normal"/>
    <w:rsid w:val="00F07A99"/>
    <w:pPr>
      <w:jc w:val="both"/>
    </w:pPr>
    <w:rPr>
      <w:rFonts w:ascii="Arial" w:hAnsi="Arial"/>
      <w:snapToGrid w:val="0"/>
      <w:color w:val="000080"/>
      <w:sz w:val="20"/>
    </w:rPr>
  </w:style>
  <w:style w:type="paragraph" w:styleId="FootnoteText">
    <w:name w:val="footnote text"/>
    <w:basedOn w:val="Normal"/>
    <w:semiHidden/>
    <w:rsid w:val="00363490"/>
    <w:pPr>
      <w:tabs>
        <w:tab w:val="left" w:pos="216"/>
      </w:tabs>
      <w:ind w:left="216" w:hanging="216"/>
    </w:pPr>
    <w:rPr>
      <w:sz w:val="20"/>
    </w:rPr>
  </w:style>
  <w:style w:type="character" w:styleId="Strong">
    <w:name w:val="Strong"/>
    <w:qFormat/>
    <w:rsid w:val="00F07A99"/>
    <w:rPr>
      <w:b/>
      <w:bCs/>
    </w:rPr>
  </w:style>
  <w:style w:type="character" w:styleId="Hyperlink">
    <w:name w:val="Hyperlink"/>
    <w:uiPriority w:val="99"/>
    <w:rsid w:val="00363490"/>
    <w:rPr>
      <w:color w:val="0000FF"/>
      <w:u w:val="single"/>
    </w:rPr>
  </w:style>
  <w:style w:type="paragraph" w:styleId="BodyText2">
    <w:name w:val="Body Text 2"/>
    <w:basedOn w:val="Normal"/>
    <w:rsid w:val="000D6CE8"/>
    <w:rPr>
      <w:rFonts w:ascii="Arial" w:hAnsi="Arial"/>
      <w:bCs/>
      <w:szCs w:val="22"/>
      <w:lang w:bidi="he-IL"/>
    </w:rPr>
  </w:style>
  <w:style w:type="paragraph" w:styleId="BodyText">
    <w:name w:val="Body Text"/>
    <w:basedOn w:val="Normal"/>
    <w:rsid w:val="000D6CE8"/>
    <w:pPr>
      <w:spacing w:after="120"/>
    </w:pPr>
    <w:rPr>
      <w:rFonts w:ascii="Arial" w:hAnsi="Arial"/>
      <w:sz w:val="22"/>
      <w:szCs w:val="22"/>
    </w:rPr>
  </w:style>
  <w:style w:type="paragraph" w:customStyle="1" w:styleId="Bullet">
    <w:name w:val="Bullet"/>
    <w:basedOn w:val="Normal"/>
    <w:next w:val="Normal"/>
    <w:rsid w:val="00363490"/>
    <w:pPr>
      <w:numPr>
        <w:numId w:val="23"/>
      </w:numPr>
      <w:tabs>
        <w:tab w:val="clear" w:pos="360"/>
      </w:tabs>
    </w:pPr>
  </w:style>
  <w:style w:type="paragraph" w:styleId="CommentText">
    <w:name w:val="annotation text"/>
    <w:basedOn w:val="Normal"/>
    <w:link w:val="CommentTextChar"/>
    <w:semiHidden/>
    <w:rsid w:val="00363490"/>
    <w:rPr>
      <w:sz w:val="20"/>
    </w:rPr>
  </w:style>
  <w:style w:type="paragraph" w:styleId="CommentSubject">
    <w:name w:val="annotation subject"/>
    <w:basedOn w:val="CommentText"/>
    <w:next w:val="CommentText"/>
    <w:semiHidden/>
    <w:rsid w:val="00363490"/>
    <w:rPr>
      <w:rFonts w:ascii="Arial" w:hAnsi="Arial"/>
      <w:b/>
      <w:bCs/>
      <w:sz w:val="22"/>
      <w:lang w:bidi="he-IL"/>
    </w:rPr>
  </w:style>
  <w:style w:type="paragraph" w:customStyle="1" w:styleId="Default">
    <w:name w:val="Default"/>
    <w:rsid w:val="00363490"/>
    <w:pPr>
      <w:autoSpaceDE w:val="0"/>
      <w:autoSpaceDN w:val="0"/>
      <w:adjustRightInd w:val="0"/>
    </w:pPr>
    <w:rPr>
      <w:rFonts w:ascii="Arial" w:hAnsi="Arial"/>
      <w:color w:val="000000"/>
      <w:sz w:val="24"/>
    </w:rPr>
  </w:style>
  <w:style w:type="table" w:styleId="TableGrid">
    <w:name w:val="Table Grid"/>
    <w:basedOn w:val="TableNormal"/>
    <w:rsid w:val="00363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3810"/>
    <w:pPr>
      <w:ind w:left="720"/>
      <w:contextualSpacing/>
    </w:pPr>
  </w:style>
  <w:style w:type="table" w:styleId="GridTable4-Accent1">
    <w:name w:val="Grid Table 4 Accent 1"/>
    <w:basedOn w:val="TableNormal"/>
    <w:uiPriority w:val="49"/>
    <w:rsid w:val="00D06C1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BalloonText">
    <w:name w:val="Balloon Text"/>
    <w:basedOn w:val="Normal"/>
    <w:link w:val="BalloonTextChar"/>
    <w:semiHidden/>
    <w:unhideWhenUsed/>
    <w:rsid w:val="00CA408A"/>
    <w:rPr>
      <w:rFonts w:ascii="Segoe UI" w:hAnsi="Segoe UI" w:cs="Segoe UI"/>
      <w:sz w:val="18"/>
      <w:szCs w:val="18"/>
    </w:rPr>
  </w:style>
  <w:style w:type="character" w:customStyle="1" w:styleId="BalloonTextChar">
    <w:name w:val="Balloon Text Char"/>
    <w:basedOn w:val="DefaultParagraphFont"/>
    <w:link w:val="BalloonText"/>
    <w:semiHidden/>
    <w:rsid w:val="00CA408A"/>
    <w:rPr>
      <w:rFonts w:ascii="Segoe UI" w:hAnsi="Segoe UI" w:cs="Segoe UI"/>
      <w:sz w:val="18"/>
      <w:szCs w:val="18"/>
    </w:rPr>
  </w:style>
  <w:style w:type="character" w:styleId="CommentReference">
    <w:name w:val="annotation reference"/>
    <w:basedOn w:val="DefaultParagraphFont"/>
    <w:semiHidden/>
    <w:unhideWhenUsed/>
    <w:rsid w:val="00661D2D"/>
    <w:rPr>
      <w:sz w:val="16"/>
      <w:szCs w:val="16"/>
    </w:rPr>
  </w:style>
  <w:style w:type="character" w:customStyle="1" w:styleId="CommentTextChar">
    <w:name w:val="Comment Text Char"/>
    <w:basedOn w:val="DefaultParagraphFont"/>
    <w:link w:val="CommentText"/>
    <w:semiHidden/>
    <w:rsid w:val="00C80D6A"/>
  </w:style>
  <w:style w:type="paragraph" w:styleId="Revision">
    <w:name w:val="Revision"/>
    <w:hidden/>
    <w:uiPriority w:val="99"/>
    <w:semiHidden/>
    <w:rsid w:val="00725B9C"/>
    <w:rPr>
      <w:sz w:val="24"/>
    </w:rPr>
  </w:style>
  <w:style w:type="character" w:styleId="LineNumber">
    <w:name w:val="line number"/>
    <w:basedOn w:val="DefaultParagraphFont"/>
    <w:semiHidden/>
    <w:unhideWhenUsed/>
    <w:rsid w:val="007F4E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217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7.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EB2C57C47A2A1D4DBF3FED7B1B6567C9" ma:contentTypeVersion="13" ma:contentTypeDescription="Create a new document." ma:contentTypeScope="" ma:versionID="75f0ee664860a09cff2cdd9982deb8eb">
  <xsd:schema xmlns:xsd="http://www.w3.org/2001/XMLSchema" xmlns:xs="http://www.w3.org/2001/XMLSchema" xmlns:p="http://schemas.microsoft.com/office/2006/metadata/properties" xmlns:ns2="d4bd7b54-50ff-4fb4-ba87-acb7775d35b4" xmlns:ns3="e4564ae0-5089-4dbb-bdac-253b3bb44b1b" targetNamespace="http://schemas.microsoft.com/office/2006/metadata/properties" ma:root="true" ma:fieldsID="8f071280285c2a3b5af8edd9e620d56c" ns2:_="" ns3:_="">
    <xsd:import namespace="d4bd7b54-50ff-4fb4-ba87-acb7775d35b4"/>
    <xsd:import namespace="e4564ae0-5089-4dbb-bdac-253b3bb44b1b"/>
    <xsd:element name="properties">
      <xsd:complexType>
        <xsd:sequence>
          <xsd:element name="documentManagement">
            <xsd:complexType>
              <xsd:all>
                <xsd:element ref="ns2:Document_x0020_Owner" minOccurs="0"/>
                <xsd:element ref="ns2:Document_x0020_Status" minOccurs="0"/>
                <xsd:element ref="ns3:_dlc_DocId" minOccurs="0"/>
                <xsd:element ref="ns3:_dlc_DocIdUrl" minOccurs="0"/>
                <xsd:element ref="ns3:_dlc_DocIdPersistId" minOccurs="0"/>
                <xsd:element ref="ns2:MediaServiceMetadata" minOccurs="0"/>
                <xsd:element ref="ns2:MediaServiceFastMetadata" minOccurs="0"/>
                <xsd:element ref="ns2:Date" minOccurs="0"/>
                <xsd:element ref="ns2:MediaServiceAutoTags" minOccurs="0"/>
                <xsd:element ref="ns2:MediaServiceOCR" minOccurs="0"/>
                <xsd:element ref="ns2:MediaServiceDateTake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bd7b54-50ff-4fb4-ba87-acb7775d35b4" elementFormDefault="qualified">
    <xsd:import namespace="http://schemas.microsoft.com/office/2006/documentManagement/types"/>
    <xsd:import namespace="http://schemas.microsoft.com/office/infopath/2007/PartnerControls"/>
    <xsd:element name="Document_x0020_Owner" ma:index="2" nillable="true" ma:displayName="Document Owner" ma:description="Examples:&#10;START, ENE, EPA, ERT" ma:format="Dropdown" ma:internalName="Document_x0020_Owner">
      <xsd:simpleType>
        <xsd:union memberTypes="dms:Text">
          <xsd:simpleType>
            <xsd:restriction base="dms:Choice">
              <xsd:enumeration value="START"/>
              <xsd:enumeration value="ENE"/>
              <xsd:enumeration value="EPA"/>
              <xsd:enumeration value="ERT"/>
            </xsd:restriction>
          </xsd:simpleType>
        </xsd:union>
      </xsd:simpleType>
    </xsd:element>
    <xsd:element name="Document_x0020_Status" ma:index="3" nillable="true" ma:displayName="Document Status" ma:description="Status of this document:&#10;* WORKING or WORKING DRAFT: document actively being edited or used on a daily basis&#10;&#10;* FINAL DRAFT: E&amp;E internal review complete ready for EPA review&#10;&#10;* OPERATIONAL DRAFT: not final however has undergone adequate review to be used as guidance – this would apply to references&#10;&#10;* FINAL – always PDF form&#10;&#10;* FINAL DOCUMENT SOURCE – word or other editable formats of documents used to make FINAL pdfs" ma:format="Dropdown" ma:internalName="Document_x0020_Status">
      <xsd:simpleType>
        <xsd:restriction base="dms:Choice">
          <xsd:enumeration value="WORKING DRAFT"/>
          <xsd:enumeration value="FINAL DRAFT"/>
          <xsd:enumeration value="OPERATIONAL DRAFT"/>
          <xsd:enumeration value="FINAL"/>
          <xsd:enumeration value="FINAL DOCUMENT SOURCE"/>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Date" ma:index="15" nillable="true" ma:displayName="Date" ma:internalName="Date">
      <xsd:simpleType>
        <xsd:restriction base="dms:Text">
          <xsd:maxLength value="255"/>
        </xsd:restriction>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564ae0-5089-4dbb-bdac-253b3bb44b1b" elementFormDefault="qualified">
    <xsd:import namespace="http://schemas.microsoft.com/office/2006/documentManagement/types"/>
    <xsd:import namespace="http://schemas.microsoft.com/office/infopath/2007/PartnerControls"/>
    <xsd:element name="_dlc_DocId" ma:index="6" nillable="true" ma:displayName="Document ID Value" ma:description="The value of the document ID assigned to this item." ma:internalName="_dlc_DocId" ma:readOnly="true">
      <xsd:simpleType>
        <xsd:restriction base="dms:Text"/>
      </xsd:simpleType>
    </xsd:element>
    <xsd:element name="_dlc_DocIdUrl" ma:index="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e4564ae0-5089-4dbb-bdac-253b3bb44b1b">UJYJPYQ24NYY-1247563016-3290</_dlc_DocId>
    <_dlc_DocIdUrl xmlns="e4564ae0-5089-4dbb-bdac-253b3bb44b1b">
      <Url>https://ecologyandenvironment.sharepoint.com/sites/Projects/START/_layouts/15/DocIdRedir.aspx?ID=UJYJPYQ24NYY-1247563016-3290</Url>
      <Description>UJYJPYQ24NYY-1247563016-3290</Description>
    </_dlc_DocIdUrl>
    <Document_x0020_Status xmlns="d4bd7b54-50ff-4fb4-ba87-acb7775d35b4">WORKING DRAFT</Document_x0020_Status>
    <Date xmlns="d4bd7b54-50ff-4fb4-ba87-acb7775d35b4" xsi:nil="true"/>
    <Document_x0020_Owner xmlns="d4bd7b54-50ff-4fb4-ba87-acb7775d35b4">NWAC</Document_x0020_Owner>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0EF649-913B-493B-BD13-02A4172F0AF0}">
  <ds:schemaRefs>
    <ds:schemaRef ds:uri="http://schemas.microsoft.com/sharepoint/events"/>
  </ds:schemaRefs>
</ds:datastoreItem>
</file>

<file path=customXml/itemProps2.xml><?xml version="1.0" encoding="utf-8"?>
<ds:datastoreItem xmlns:ds="http://schemas.openxmlformats.org/officeDocument/2006/customXml" ds:itemID="{93DD55A5-E308-45CB-AE0A-4AEB121BFA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bd7b54-50ff-4fb4-ba87-acb7775d35b4"/>
    <ds:schemaRef ds:uri="e4564ae0-5089-4dbb-bdac-253b3bb44b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6D2CDD-8AE2-4B1D-A3C3-BE015B0A62E0}">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d4bd7b54-50ff-4fb4-ba87-acb7775d35b4"/>
    <ds:schemaRef ds:uri="http://purl.org/dc/terms/"/>
    <ds:schemaRef ds:uri="http://schemas.openxmlformats.org/package/2006/metadata/core-properties"/>
    <ds:schemaRef ds:uri="e4564ae0-5089-4dbb-bdac-253b3bb44b1b"/>
    <ds:schemaRef ds:uri="http://www.w3.org/XML/1998/namespace"/>
    <ds:schemaRef ds:uri="http://purl.org/dc/dcmitype/"/>
  </ds:schemaRefs>
</ds:datastoreItem>
</file>

<file path=customXml/itemProps4.xml><?xml version="1.0" encoding="utf-8"?>
<ds:datastoreItem xmlns:ds="http://schemas.openxmlformats.org/officeDocument/2006/customXml" ds:itemID="{A87A3B2D-E551-4B12-A6D4-8ACBA42CD624}">
  <ds:schemaRefs>
    <ds:schemaRef ds:uri="http://schemas.microsoft.com/sharepoint/v3/contenttype/forms"/>
  </ds:schemaRefs>
</ds:datastoreItem>
</file>

<file path=customXml/itemProps5.xml><?xml version="1.0" encoding="utf-8"?>
<ds:datastoreItem xmlns:ds="http://schemas.openxmlformats.org/officeDocument/2006/customXml" ds:itemID="{3B81B7B6-A45D-4093-AFB1-F94C64775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2393</Words>
  <Characters>13642</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NW Area Plan Template</vt:lpstr>
    </vt:vector>
  </TitlesOfParts>
  <Company>Ecology and Environment, Inc.</Company>
  <LinksUpToDate>false</LinksUpToDate>
  <CharactersWithSpaces>16003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NW Area Plan Template</dc:title>
  <dc:creator>Renee Nordeen</dc:creator>
  <cp:lastModifiedBy>Nordeen, Renee</cp:lastModifiedBy>
  <cp:revision>2</cp:revision>
  <cp:lastPrinted>2018-08-30T15:15:00Z</cp:lastPrinted>
  <dcterms:created xsi:type="dcterms:W3CDTF">2018-10-18T17:41:00Z</dcterms:created>
  <dcterms:modified xsi:type="dcterms:W3CDTF">2018-10-18T17:41:00Z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0x010100EB2C57C47A2A1D4DBF3FED7B1B6567C9</vt:lpwstr>
  </property>
  <property fmtid="{D5CDD505-2E9C-101B-9397-08002B2CF9AE}" pid="3" name="_dlc_DocIdItemGuid">
    <vt:lpwstr>65485794-af60-472a-a775-cb777bbaffed</vt:lpwstr>
  </property>
</Properties>
</file>